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9C" w:rsidRPr="002D3D74" w:rsidRDefault="00680FFA" w:rsidP="00680FFA">
      <w:pPr>
        <w:jc w:val="center"/>
        <w:rPr>
          <w:b/>
          <w:sz w:val="28"/>
          <w:szCs w:val="28"/>
        </w:rPr>
      </w:pPr>
      <w:r w:rsidRPr="002D3D74">
        <w:rPr>
          <w:b/>
          <w:sz w:val="28"/>
          <w:szCs w:val="28"/>
          <w:highlight w:val="yellow"/>
        </w:rPr>
        <w:t xml:space="preserve">PETROGRAD, les 24 et 25 octobre </w:t>
      </w:r>
      <w:r w:rsidR="0020320F" w:rsidRPr="002D3D74">
        <w:rPr>
          <w:b/>
          <w:sz w:val="28"/>
          <w:szCs w:val="28"/>
          <w:highlight w:val="yellow"/>
        </w:rPr>
        <w:t>/ 6 et 7 novembre 1917.</w:t>
      </w:r>
    </w:p>
    <w:p w:rsidR="00CB47B6" w:rsidRDefault="00CB47B6" w:rsidP="00CB47B6">
      <w:pPr>
        <w:rPr>
          <w:b/>
          <w:color w:val="FF0000"/>
          <w:sz w:val="24"/>
          <w:szCs w:val="24"/>
        </w:rPr>
      </w:pPr>
    </w:p>
    <w:p w:rsidR="00680FFA" w:rsidRDefault="00B37BC0" w:rsidP="004A26B1">
      <w:pPr>
        <w:jc w:val="both"/>
        <w:rPr>
          <w:b/>
          <w:color w:val="FF0000"/>
          <w:sz w:val="24"/>
          <w:szCs w:val="24"/>
        </w:rPr>
      </w:pPr>
      <w:r>
        <w:rPr>
          <w:b/>
          <w:noProof/>
          <w:color w:val="FF0000"/>
          <w:sz w:val="24"/>
          <w:szCs w:val="24"/>
          <w:lang w:eastAsia="fr-FR"/>
        </w:rPr>
        <w:drawing>
          <wp:anchor distT="0" distB="0" distL="114300" distR="114300" simplePos="0" relativeHeight="251658240" behindDoc="0" locked="0" layoutInCell="1" allowOverlap="1">
            <wp:simplePos x="0" y="0"/>
            <wp:positionH relativeFrom="column">
              <wp:posOffset>5080</wp:posOffset>
            </wp:positionH>
            <wp:positionV relativeFrom="paragraph">
              <wp:posOffset>1361440</wp:posOffset>
            </wp:positionV>
            <wp:extent cx="3409950" cy="186690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09950" cy="1866900"/>
                    </a:xfrm>
                    <a:prstGeom prst="rect">
                      <a:avLst/>
                    </a:prstGeom>
                    <a:noFill/>
                    <a:ln w="9525">
                      <a:noFill/>
                      <a:miter lim="800000"/>
                      <a:headEnd/>
                      <a:tailEnd/>
                    </a:ln>
                  </pic:spPr>
                </pic:pic>
              </a:graphicData>
            </a:graphic>
          </wp:anchor>
        </w:drawing>
      </w:r>
      <w:r w:rsidR="004A26B1">
        <w:rPr>
          <w:sz w:val="24"/>
          <w:szCs w:val="24"/>
        </w:rPr>
        <w:tab/>
      </w:r>
      <w:r w:rsidR="00CB47B6">
        <w:rPr>
          <w:sz w:val="24"/>
          <w:szCs w:val="24"/>
        </w:rPr>
        <w:t xml:space="preserve">Ville fondée par le tsar Pierre Le Grand en 1703, </w:t>
      </w:r>
      <w:r w:rsidR="00CB47B6" w:rsidRPr="004A26B1">
        <w:rPr>
          <w:b/>
          <w:sz w:val="24"/>
          <w:szCs w:val="24"/>
        </w:rPr>
        <w:t>P</w:t>
      </w:r>
      <w:r w:rsidR="005424BE">
        <w:rPr>
          <w:b/>
          <w:sz w:val="24"/>
          <w:szCs w:val="24"/>
        </w:rPr>
        <w:t>e</w:t>
      </w:r>
      <w:r w:rsidR="00CB47B6" w:rsidRPr="004A26B1">
        <w:rPr>
          <w:b/>
          <w:sz w:val="24"/>
          <w:szCs w:val="24"/>
        </w:rPr>
        <w:t xml:space="preserve">trograd –Saint </w:t>
      </w:r>
      <w:proofErr w:type="spellStart"/>
      <w:r w:rsidR="00CB47B6" w:rsidRPr="004A26B1">
        <w:rPr>
          <w:b/>
          <w:sz w:val="24"/>
          <w:szCs w:val="24"/>
        </w:rPr>
        <w:t>Pétersbourg</w:t>
      </w:r>
      <w:proofErr w:type="spellEnd"/>
      <w:r w:rsidR="00CB47B6">
        <w:rPr>
          <w:sz w:val="24"/>
          <w:szCs w:val="24"/>
        </w:rPr>
        <w:t xml:space="preserve"> jusqu’en août 1914 et depuis 1991- est une ville située au fond du golfe  de Finlande, à l’embouchure du fleuve </w:t>
      </w:r>
      <w:proofErr w:type="spellStart"/>
      <w:r w:rsidR="00CB47B6">
        <w:rPr>
          <w:sz w:val="24"/>
          <w:szCs w:val="24"/>
        </w:rPr>
        <w:t>Néva</w:t>
      </w:r>
      <w:proofErr w:type="spellEnd"/>
      <w:r w:rsidR="004A26B1">
        <w:rPr>
          <w:sz w:val="24"/>
          <w:szCs w:val="24"/>
        </w:rPr>
        <w:t xml:space="preserve"> (voir la carte)</w:t>
      </w:r>
      <w:r w:rsidR="00CB47B6">
        <w:rPr>
          <w:sz w:val="24"/>
          <w:szCs w:val="24"/>
        </w:rPr>
        <w:t xml:space="preserve">. C’est depuis 1712 la capitale de l’empire russe. </w:t>
      </w:r>
      <w:r w:rsidR="004A26B1">
        <w:rPr>
          <w:sz w:val="24"/>
          <w:szCs w:val="24"/>
        </w:rPr>
        <w:t xml:space="preserve">C’est ici qu’il y a un  siècle se déroule un événement qui va changer la face du monde : </w:t>
      </w:r>
      <w:r w:rsidR="005C4AAE" w:rsidRPr="004A26B1">
        <w:rPr>
          <w:b/>
          <w:color w:val="FF0000"/>
          <w:sz w:val="24"/>
          <w:szCs w:val="24"/>
        </w:rPr>
        <w:t xml:space="preserve">LA REVOLUTION BOLCHEVIQUE DES 24-25 OCTOBRE </w:t>
      </w:r>
      <w:r w:rsidR="005C4AAE">
        <w:rPr>
          <w:b/>
          <w:color w:val="FF0000"/>
          <w:sz w:val="24"/>
          <w:szCs w:val="24"/>
        </w:rPr>
        <w:t xml:space="preserve">/6 ET 7 NOVEMBRE </w:t>
      </w:r>
      <w:r w:rsidR="005C4AAE" w:rsidRPr="004A26B1">
        <w:rPr>
          <w:b/>
          <w:color w:val="FF0000"/>
          <w:sz w:val="24"/>
          <w:szCs w:val="24"/>
        </w:rPr>
        <w:t xml:space="preserve">1917. </w:t>
      </w:r>
    </w:p>
    <w:p w:rsidR="004A26B1" w:rsidRDefault="004A26B1" w:rsidP="004A26B1">
      <w:pPr>
        <w:jc w:val="both"/>
        <w:rPr>
          <w:b/>
          <w:color w:val="FF0000"/>
          <w:sz w:val="24"/>
          <w:szCs w:val="24"/>
        </w:rPr>
      </w:pPr>
    </w:p>
    <w:p w:rsidR="004A26B1" w:rsidRPr="004A26B1" w:rsidRDefault="00136C70" w:rsidP="004A26B1">
      <w:pPr>
        <w:jc w:val="both"/>
        <w:rPr>
          <w:sz w:val="24"/>
          <w:szCs w:val="24"/>
        </w:rPr>
      </w:pPr>
      <w:r w:rsidRPr="00136C70">
        <w:rPr>
          <w:b/>
          <w:noProof/>
          <w:color w:val="FF0000"/>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1.5pt;margin-top:9.4pt;width:23.25pt;height:0;z-index:251659264" o:connectortype="straight" strokecolor="red" strokeweight="1.5pt"/>
        </w:pict>
      </w:r>
      <w:r w:rsidR="004A26B1">
        <w:rPr>
          <w:b/>
          <w:color w:val="FF0000"/>
          <w:sz w:val="24"/>
          <w:szCs w:val="24"/>
        </w:rPr>
        <w:t xml:space="preserve">        </w:t>
      </w:r>
      <w:r w:rsidR="004A26B1" w:rsidRPr="004A26B1">
        <w:rPr>
          <w:sz w:val="24"/>
          <w:szCs w:val="24"/>
        </w:rPr>
        <w:t>Frontière de l’empire russe en 1914</w:t>
      </w:r>
      <w:r w:rsidR="004A26B1">
        <w:rPr>
          <w:sz w:val="24"/>
          <w:szCs w:val="24"/>
        </w:rPr>
        <w:t xml:space="preserve"> (Varsovie, les Etats baltes et  la Finlande sont possessions de l’empire)</w:t>
      </w:r>
      <w:r w:rsidR="004A26B1" w:rsidRPr="004A26B1">
        <w:rPr>
          <w:sz w:val="24"/>
          <w:szCs w:val="24"/>
        </w:rPr>
        <w:t>.</w:t>
      </w:r>
    </w:p>
    <w:p w:rsidR="004A26B1" w:rsidRDefault="004A26B1" w:rsidP="004A26B1">
      <w:pPr>
        <w:jc w:val="both"/>
        <w:rPr>
          <w:b/>
          <w:color w:val="FF0000"/>
          <w:sz w:val="24"/>
          <w:szCs w:val="24"/>
        </w:rPr>
      </w:pPr>
    </w:p>
    <w:p w:rsidR="004A26B1" w:rsidRDefault="004A26B1" w:rsidP="004A26B1">
      <w:pPr>
        <w:jc w:val="both"/>
        <w:rPr>
          <w:b/>
          <w:color w:val="FF0000"/>
          <w:sz w:val="24"/>
          <w:szCs w:val="24"/>
        </w:rPr>
      </w:pPr>
    </w:p>
    <w:p w:rsidR="004A26B1" w:rsidRDefault="004A26B1" w:rsidP="004A26B1">
      <w:pPr>
        <w:jc w:val="both"/>
        <w:rPr>
          <w:b/>
          <w:color w:val="FF0000"/>
          <w:sz w:val="24"/>
          <w:szCs w:val="24"/>
        </w:rPr>
      </w:pPr>
    </w:p>
    <w:p w:rsidR="004A26B1" w:rsidRDefault="00414B82" w:rsidP="004A26B1">
      <w:pPr>
        <w:jc w:val="both"/>
        <w:rPr>
          <w:sz w:val="24"/>
          <w:szCs w:val="24"/>
        </w:rPr>
      </w:pPr>
      <w:r>
        <w:rPr>
          <w:b/>
          <w:color w:val="FF0000"/>
          <w:sz w:val="24"/>
          <w:szCs w:val="24"/>
        </w:rPr>
        <w:tab/>
      </w:r>
      <w:r w:rsidR="004A26B1">
        <w:rPr>
          <w:b/>
          <w:color w:val="FF0000"/>
          <w:sz w:val="24"/>
          <w:szCs w:val="24"/>
        </w:rPr>
        <w:t xml:space="preserve">La date : 24 et 25 octobre 1917 : </w:t>
      </w:r>
      <w:r w:rsidR="004A26B1" w:rsidRPr="004A26B1">
        <w:rPr>
          <w:sz w:val="24"/>
          <w:szCs w:val="24"/>
        </w:rPr>
        <w:t>jusqu’en février 1918, la</w:t>
      </w:r>
      <w:r w:rsidR="004A26B1">
        <w:rPr>
          <w:sz w:val="24"/>
          <w:szCs w:val="24"/>
        </w:rPr>
        <w:t xml:space="preserve"> Russie utilise le </w:t>
      </w:r>
      <w:r w:rsidR="004A26B1" w:rsidRPr="00337D13">
        <w:rPr>
          <w:b/>
          <w:sz w:val="24"/>
          <w:szCs w:val="24"/>
        </w:rPr>
        <w:t xml:space="preserve">calendrier </w:t>
      </w:r>
      <w:r w:rsidRPr="00337D13">
        <w:rPr>
          <w:b/>
          <w:sz w:val="24"/>
          <w:szCs w:val="24"/>
        </w:rPr>
        <w:t>J</w:t>
      </w:r>
      <w:r w:rsidR="004A26B1" w:rsidRPr="00337D13">
        <w:rPr>
          <w:b/>
          <w:sz w:val="24"/>
          <w:szCs w:val="24"/>
        </w:rPr>
        <w:t xml:space="preserve">ulien </w:t>
      </w:r>
      <w:r w:rsidR="004A26B1">
        <w:rPr>
          <w:sz w:val="24"/>
          <w:szCs w:val="24"/>
        </w:rPr>
        <w:t xml:space="preserve">qui retarde de 13 jours sur le </w:t>
      </w:r>
      <w:r w:rsidR="004A26B1" w:rsidRPr="00337D13">
        <w:rPr>
          <w:b/>
          <w:sz w:val="24"/>
          <w:szCs w:val="24"/>
        </w:rPr>
        <w:t xml:space="preserve">calendrier </w:t>
      </w:r>
      <w:r w:rsidRPr="00337D13">
        <w:rPr>
          <w:b/>
          <w:sz w:val="24"/>
          <w:szCs w:val="24"/>
        </w:rPr>
        <w:t>G</w:t>
      </w:r>
      <w:r w:rsidR="004A26B1" w:rsidRPr="00337D13">
        <w:rPr>
          <w:b/>
          <w:sz w:val="24"/>
          <w:szCs w:val="24"/>
        </w:rPr>
        <w:t>régorien</w:t>
      </w:r>
      <w:r w:rsidR="004A26B1">
        <w:rPr>
          <w:sz w:val="24"/>
          <w:szCs w:val="24"/>
        </w:rPr>
        <w:t xml:space="preserve"> dont l’emploi s’est généralisé en Europe occidentale. </w:t>
      </w:r>
      <w:r w:rsidR="004A26B1" w:rsidRPr="0020320F">
        <w:rPr>
          <w:b/>
          <w:color w:val="FF0000"/>
          <w:sz w:val="24"/>
          <w:szCs w:val="24"/>
        </w:rPr>
        <w:t xml:space="preserve">Ces journées correspondent donc </w:t>
      </w:r>
      <w:r w:rsidRPr="0020320F">
        <w:rPr>
          <w:b/>
          <w:color w:val="FF0000"/>
          <w:sz w:val="24"/>
          <w:szCs w:val="24"/>
        </w:rPr>
        <w:t xml:space="preserve">aujourd’hui </w:t>
      </w:r>
      <w:r w:rsidR="004A26B1" w:rsidRPr="0020320F">
        <w:rPr>
          <w:b/>
          <w:color w:val="FF0000"/>
          <w:sz w:val="24"/>
          <w:szCs w:val="24"/>
        </w:rPr>
        <w:t>aux</w:t>
      </w:r>
      <w:r w:rsidR="004A26B1">
        <w:rPr>
          <w:sz w:val="24"/>
          <w:szCs w:val="24"/>
        </w:rPr>
        <w:t xml:space="preserve"> </w:t>
      </w:r>
      <w:r w:rsidR="004A26B1" w:rsidRPr="00414B82">
        <w:rPr>
          <w:b/>
          <w:color w:val="FF0000"/>
          <w:sz w:val="24"/>
          <w:szCs w:val="24"/>
        </w:rPr>
        <w:t>6 et 7 novembre</w:t>
      </w:r>
      <w:r>
        <w:rPr>
          <w:sz w:val="24"/>
          <w:szCs w:val="24"/>
        </w:rPr>
        <w:t>.</w:t>
      </w:r>
    </w:p>
    <w:p w:rsidR="00414B82" w:rsidRDefault="00136C70" w:rsidP="004A26B1">
      <w:pPr>
        <w:jc w:val="both"/>
        <w:rPr>
          <w:sz w:val="24"/>
          <w:szCs w:val="24"/>
        </w:rPr>
      </w:pPr>
      <w:hyperlink r:id="rId8" w:history="1">
        <w:r w:rsidR="00414B82" w:rsidRPr="008F6ADA">
          <w:rPr>
            <w:rStyle w:val="Lienhypertexte"/>
            <w:sz w:val="24"/>
            <w:szCs w:val="24"/>
          </w:rPr>
          <w:t>https://fr.wikipedia.org/wiki/Passage_du_calendrier_julien_au_calendrier_gr%C3%A9gorien</w:t>
        </w:r>
      </w:hyperlink>
    </w:p>
    <w:p w:rsidR="00414B82" w:rsidRPr="002D3D74" w:rsidRDefault="00FD13C1" w:rsidP="00FD13C1">
      <w:pPr>
        <w:jc w:val="center"/>
        <w:rPr>
          <w:b/>
          <w:sz w:val="24"/>
          <w:szCs w:val="24"/>
        </w:rPr>
      </w:pPr>
      <w:r w:rsidRPr="002D3D74">
        <w:rPr>
          <w:b/>
          <w:sz w:val="24"/>
          <w:szCs w:val="24"/>
          <w:highlight w:val="yellow"/>
        </w:rPr>
        <w:t>LES FAITS.</w:t>
      </w:r>
    </w:p>
    <w:p w:rsidR="009207D9" w:rsidRDefault="0020320F" w:rsidP="004A26B1">
      <w:pPr>
        <w:jc w:val="both"/>
        <w:rPr>
          <w:b/>
          <w:color w:val="FF0000"/>
          <w:sz w:val="24"/>
          <w:szCs w:val="24"/>
        </w:rPr>
      </w:pPr>
      <w:r>
        <w:rPr>
          <w:noProof/>
          <w:sz w:val="24"/>
          <w:szCs w:val="24"/>
          <w:lang w:eastAsia="fr-FR"/>
        </w:rPr>
        <w:drawing>
          <wp:anchor distT="0" distB="0" distL="114300" distR="114300" simplePos="0" relativeHeight="251664384" behindDoc="0" locked="0" layoutInCell="1" allowOverlap="1">
            <wp:simplePos x="0" y="0"/>
            <wp:positionH relativeFrom="column">
              <wp:posOffset>3710305</wp:posOffset>
            </wp:positionH>
            <wp:positionV relativeFrom="paragraph">
              <wp:posOffset>707390</wp:posOffset>
            </wp:positionV>
            <wp:extent cx="1957705" cy="2619375"/>
            <wp:effectExtent l="19050" t="0" r="4445" b="0"/>
            <wp:wrapSquare wrapText="bothSides"/>
            <wp:docPr id="4" name="Image 2" descr="Résultat de recherche d'images pour &quot;lenine de retour de finlan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enine de retour de finlande&quot;"/>
                    <pic:cNvPicPr>
                      <a:picLocks noChangeAspect="1" noChangeArrowheads="1"/>
                    </pic:cNvPicPr>
                  </pic:nvPicPr>
                  <pic:blipFill>
                    <a:blip r:embed="rId9" cstate="print"/>
                    <a:srcRect/>
                    <a:stretch>
                      <a:fillRect/>
                    </a:stretch>
                  </pic:blipFill>
                  <pic:spPr bwMode="auto">
                    <a:xfrm>
                      <a:off x="0" y="0"/>
                      <a:ext cx="1957705" cy="2619375"/>
                    </a:xfrm>
                    <a:prstGeom prst="rect">
                      <a:avLst/>
                    </a:prstGeom>
                    <a:noFill/>
                    <a:ln w="9525">
                      <a:noFill/>
                      <a:miter lim="800000"/>
                      <a:headEnd/>
                      <a:tailEnd/>
                    </a:ln>
                  </pic:spPr>
                </pic:pic>
              </a:graphicData>
            </a:graphic>
          </wp:anchor>
        </w:drawing>
      </w:r>
      <w:r w:rsidR="00B15590">
        <w:rPr>
          <w:sz w:val="24"/>
          <w:szCs w:val="24"/>
        </w:rPr>
        <w:tab/>
      </w:r>
      <w:r w:rsidR="009207D9">
        <w:rPr>
          <w:sz w:val="24"/>
          <w:szCs w:val="24"/>
        </w:rPr>
        <w:t xml:space="preserve">Le 24 octobre/6 novembre au matin, </w:t>
      </w:r>
      <w:r w:rsidR="007323CA" w:rsidRPr="00B15590">
        <w:rPr>
          <w:b/>
          <w:sz w:val="24"/>
          <w:szCs w:val="24"/>
        </w:rPr>
        <w:t>les Gardes rouges</w:t>
      </w:r>
      <w:r w:rsidR="007323CA">
        <w:rPr>
          <w:sz w:val="24"/>
          <w:szCs w:val="24"/>
        </w:rPr>
        <w:t xml:space="preserve"> </w:t>
      </w:r>
      <w:r w:rsidR="002B6F14">
        <w:rPr>
          <w:sz w:val="24"/>
          <w:szCs w:val="24"/>
        </w:rPr>
        <w:t>-</w:t>
      </w:r>
      <w:r w:rsidR="007323CA">
        <w:rPr>
          <w:sz w:val="24"/>
          <w:szCs w:val="24"/>
        </w:rPr>
        <w:t>milice armée composée de bolch</w:t>
      </w:r>
      <w:r w:rsidR="00360BFC">
        <w:rPr>
          <w:sz w:val="24"/>
          <w:szCs w:val="24"/>
        </w:rPr>
        <w:t>e</w:t>
      </w:r>
      <w:r w:rsidR="007323CA">
        <w:rPr>
          <w:sz w:val="24"/>
          <w:szCs w:val="24"/>
        </w:rPr>
        <w:t>viks</w:t>
      </w:r>
      <w:r w:rsidR="002B6F14">
        <w:rPr>
          <w:sz w:val="24"/>
          <w:szCs w:val="24"/>
        </w:rPr>
        <w:t>-</w:t>
      </w:r>
      <w:r w:rsidR="007323CA">
        <w:rPr>
          <w:sz w:val="24"/>
          <w:szCs w:val="24"/>
        </w:rPr>
        <w:t xml:space="preserve"> </w:t>
      </w:r>
      <w:r w:rsidR="007323CA" w:rsidRPr="00B15590">
        <w:rPr>
          <w:b/>
          <w:sz w:val="24"/>
          <w:szCs w:val="24"/>
        </w:rPr>
        <w:t>s’empare</w:t>
      </w:r>
      <w:r w:rsidR="009207D9" w:rsidRPr="00B15590">
        <w:rPr>
          <w:b/>
          <w:sz w:val="24"/>
          <w:szCs w:val="24"/>
        </w:rPr>
        <w:t>nt</w:t>
      </w:r>
      <w:r w:rsidR="007323CA" w:rsidRPr="00B15590">
        <w:rPr>
          <w:b/>
          <w:sz w:val="24"/>
          <w:szCs w:val="24"/>
        </w:rPr>
        <w:t xml:space="preserve"> des lieux stratégiques à P</w:t>
      </w:r>
      <w:r w:rsidR="005424BE">
        <w:rPr>
          <w:b/>
          <w:sz w:val="24"/>
          <w:szCs w:val="24"/>
        </w:rPr>
        <w:t>e</w:t>
      </w:r>
      <w:r w:rsidR="007323CA" w:rsidRPr="00B15590">
        <w:rPr>
          <w:b/>
          <w:sz w:val="24"/>
          <w:szCs w:val="24"/>
        </w:rPr>
        <w:t>trograd :</w:t>
      </w:r>
      <w:r w:rsidR="007323CA">
        <w:rPr>
          <w:sz w:val="24"/>
          <w:szCs w:val="24"/>
        </w:rPr>
        <w:t xml:space="preserve"> Palais d’Hiver –siège du gouvernement-,  gares, banque d’Etat, central téléphonique, usine électrique, prison… </w:t>
      </w:r>
      <w:r w:rsidR="009207D9">
        <w:rPr>
          <w:sz w:val="24"/>
          <w:szCs w:val="24"/>
        </w:rPr>
        <w:t xml:space="preserve">Né de la révolution de février 1917, </w:t>
      </w:r>
      <w:r w:rsidR="009207D9" w:rsidRPr="00694797">
        <w:rPr>
          <w:b/>
          <w:color w:val="FF0000"/>
          <w:sz w:val="24"/>
          <w:szCs w:val="24"/>
        </w:rPr>
        <w:t>le gouvernement provisoire est renversé et un</w:t>
      </w:r>
      <w:r w:rsidR="009207D9" w:rsidRPr="00694797">
        <w:rPr>
          <w:color w:val="FF0000"/>
          <w:sz w:val="24"/>
          <w:szCs w:val="24"/>
        </w:rPr>
        <w:t xml:space="preserve"> </w:t>
      </w:r>
      <w:r w:rsidR="009207D9" w:rsidRPr="00694797">
        <w:rPr>
          <w:b/>
          <w:color w:val="FF0000"/>
          <w:sz w:val="24"/>
          <w:szCs w:val="24"/>
        </w:rPr>
        <w:t>Conseil des Commissaires du peuple, présidé par Lénine, le remplace.</w:t>
      </w:r>
      <w:r w:rsidRPr="0020320F">
        <w:t xml:space="preserve"> </w:t>
      </w:r>
    </w:p>
    <w:p w:rsidR="002037D9" w:rsidRDefault="002037D9" w:rsidP="004A26B1">
      <w:pPr>
        <w:jc w:val="both"/>
        <w:rPr>
          <w:b/>
          <w:color w:val="FF0000"/>
          <w:sz w:val="24"/>
          <w:szCs w:val="24"/>
        </w:rPr>
      </w:pPr>
    </w:p>
    <w:p w:rsidR="002037D9" w:rsidRDefault="00136C70" w:rsidP="004A26B1">
      <w:pPr>
        <w:jc w:val="both"/>
        <w:rPr>
          <w:b/>
          <w:color w:val="FF0000"/>
          <w:sz w:val="24"/>
          <w:szCs w:val="24"/>
        </w:rPr>
      </w:pPr>
      <w:r w:rsidRPr="00136C70">
        <w:rPr>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2.65pt;margin-top:65.8pt;width:290.25pt;height:56.25pt;z-index:251665408">
            <v:textbox>
              <w:txbxContent>
                <w:p w:rsidR="00D078D4" w:rsidRDefault="00D078D4" w:rsidP="00E07BC5">
                  <w:pPr>
                    <w:jc w:val="center"/>
                  </w:pPr>
                  <w:r w:rsidRPr="00E07BC5">
                    <w:rPr>
                      <w:b/>
                    </w:rPr>
                    <w:t>Vladimir Ilitch Oulianov dit Lénine</w:t>
                  </w:r>
                  <w:r>
                    <w:t> – « </w:t>
                  </w:r>
                  <w:r w:rsidRPr="00E07BC5">
                    <w:rPr>
                      <w:i/>
                    </w:rPr>
                    <w:t>l’homme de la Léna</w:t>
                  </w:r>
                  <w:r>
                    <w:rPr>
                      <w:i/>
                    </w:rPr>
                    <w:t> »</w:t>
                  </w:r>
                  <w:r>
                    <w:t>- du nom d’un fleuve de Sibérie</w:t>
                  </w:r>
                  <w:r w:rsidR="005424BE">
                    <w:t xml:space="preserve">, région </w:t>
                  </w:r>
                  <w:r>
                    <w:t xml:space="preserve"> où il fut relégué  par le régime tsariste en 1897  pour ses activités politiques.</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ésultat de recherche d'images pour &quot;lenine&quot;" style="width:24pt;height:24pt"/>
        </w:pict>
      </w:r>
    </w:p>
    <w:p w:rsidR="00B93C16" w:rsidRDefault="006B2116" w:rsidP="004A26B1">
      <w:pPr>
        <w:jc w:val="both"/>
        <w:rPr>
          <w:b/>
          <w:color w:val="FF0000"/>
          <w:sz w:val="24"/>
          <w:szCs w:val="24"/>
        </w:rPr>
      </w:pPr>
      <w:r>
        <w:rPr>
          <w:b/>
          <w:noProof/>
          <w:color w:val="FF0000"/>
          <w:sz w:val="24"/>
          <w:szCs w:val="24"/>
          <w:lang w:eastAsia="fr-FR"/>
        </w:rPr>
        <w:lastRenderedPageBreak/>
        <w:drawing>
          <wp:anchor distT="0" distB="0" distL="114300" distR="114300" simplePos="0" relativeHeight="251661312" behindDoc="0" locked="0" layoutInCell="1" allowOverlap="1">
            <wp:simplePos x="0" y="0"/>
            <wp:positionH relativeFrom="column">
              <wp:posOffset>3062605</wp:posOffset>
            </wp:positionH>
            <wp:positionV relativeFrom="paragraph">
              <wp:posOffset>-652145</wp:posOffset>
            </wp:positionV>
            <wp:extent cx="3448050" cy="2590800"/>
            <wp:effectExtent l="19050" t="0" r="0" b="0"/>
            <wp:wrapSquare wrapText="bothSides"/>
            <wp:docPr id="3" name="Image 1" descr="Résultat de recherche d'images pour &quot;révolution d'octobre 1917&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révolution d'octobre 1917&quot;"/>
                    <pic:cNvPicPr>
                      <a:picLocks noChangeAspect="1" noChangeArrowheads="1"/>
                    </pic:cNvPicPr>
                  </pic:nvPicPr>
                  <pic:blipFill>
                    <a:blip r:embed="rId10" cstate="print"/>
                    <a:srcRect/>
                    <a:stretch>
                      <a:fillRect/>
                    </a:stretch>
                  </pic:blipFill>
                  <pic:spPr bwMode="auto">
                    <a:xfrm>
                      <a:off x="0" y="0"/>
                      <a:ext cx="3448050" cy="2590800"/>
                    </a:xfrm>
                    <a:prstGeom prst="rect">
                      <a:avLst/>
                    </a:prstGeom>
                    <a:noFill/>
                    <a:ln w="9525">
                      <a:noFill/>
                      <a:miter lim="800000"/>
                      <a:headEnd/>
                      <a:tailEnd/>
                    </a:ln>
                  </pic:spPr>
                </pic:pic>
              </a:graphicData>
            </a:graphic>
          </wp:anchor>
        </w:drawing>
      </w:r>
      <w:r>
        <w:rPr>
          <w:b/>
          <w:noProof/>
          <w:color w:val="FF0000"/>
          <w:sz w:val="24"/>
          <w:szCs w:val="24"/>
          <w:lang w:eastAsia="fr-FR"/>
        </w:rPr>
        <w:drawing>
          <wp:anchor distT="0" distB="0" distL="114300" distR="114300" simplePos="0" relativeHeight="251663360" behindDoc="0" locked="0" layoutInCell="1" allowOverlap="1">
            <wp:simplePos x="0" y="0"/>
            <wp:positionH relativeFrom="column">
              <wp:posOffset>-690245</wp:posOffset>
            </wp:positionH>
            <wp:positionV relativeFrom="paragraph">
              <wp:posOffset>-652145</wp:posOffset>
            </wp:positionV>
            <wp:extent cx="3638550" cy="3362325"/>
            <wp:effectExtent l="19050" t="0" r="0" b="0"/>
            <wp:wrapSquare wrapText="bothSides"/>
            <wp:docPr id="7" name="Image 7" descr="http://c116.histgeo-rostand.net/_/rsrc/1406728128804/activites/3eme/histoire/ch2-la-premiere-guerre-mondiale/la-revolution-russe-de-1917/Capt_140730_H15435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116.histgeo-rostand.net/_/rsrc/1406728128804/activites/3eme/histoire/ch2-la-premiere-guerre-mondiale/la-revolution-russe-de-1917/Capt_140730_H154353_004.jpg"/>
                    <pic:cNvPicPr>
                      <a:picLocks noChangeAspect="1" noChangeArrowheads="1"/>
                    </pic:cNvPicPr>
                  </pic:nvPicPr>
                  <pic:blipFill>
                    <a:blip r:embed="rId11" cstate="print"/>
                    <a:srcRect/>
                    <a:stretch>
                      <a:fillRect/>
                    </a:stretch>
                  </pic:blipFill>
                  <pic:spPr bwMode="auto">
                    <a:xfrm>
                      <a:off x="0" y="0"/>
                      <a:ext cx="3638550" cy="3362325"/>
                    </a:xfrm>
                    <a:prstGeom prst="rect">
                      <a:avLst/>
                    </a:prstGeom>
                    <a:noFill/>
                    <a:ln w="9525">
                      <a:noFill/>
                      <a:miter lim="800000"/>
                      <a:headEnd/>
                      <a:tailEnd/>
                    </a:ln>
                  </pic:spPr>
                </pic:pic>
              </a:graphicData>
            </a:graphic>
          </wp:anchor>
        </w:drawing>
      </w:r>
    </w:p>
    <w:p w:rsidR="00B93C16" w:rsidRDefault="00B93C16" w:rsidP="004A26B1">
      <w:pPr>
        <w:jc w:val="both"/>
        <w:rPr>
          <w:b/>
          <w:color w:val="FF0000"/>
          <w:sz w:val="24"/>
          <w:szCs w:val="24"/>
        </w:rPr>
      </w:pPr>
    </w:p>
    <w:p w:rsidR="00B93C16" w:rsidRDefault="00B93C16" w:rsidP="004A26B1">
      <w:pPr>
        <w:jc w:val="both"/>
        <w:rPr>
          <w:b/>
          <w:color w:val="FF0000"/>
          <w:sz w:val="24"/>
          <w:szCs w:val="24"/>
        </w:rPr>
      </w:pPr>
    </w:p>
    <w:p w:rsidR="008F0EB0" w:rsidRDefault="00694797" w:rsidP="004A26B1">
      <w:pPr>
        <w:jc w:val="both"/>
        <w:rPr>
          <w:sz w:val="20"/>
          <w:szCs w:val="20"/>
        </w:rPr>
      </w:pPr>
      <w:r>
        <w:rPr>
          <w:sz w:val="24"/>
          <w:szCs w:val="24"/>
        </w:rPr>
        <w:tab/>
      </w:r>
      <w:r w:rsidRPr="00694797">
        <w:rPr>
          <w:sz w:val="24"/>
          <w:szCs w:val="24"/>
        </w:rPr>
        <w:t xml:space="preserve">Récit d’un témoin, Nicolas </w:t>
      </w:r>
      <w:proofErr w:type="spellStart"/>
      <w:r w:rsidRPr="00694797">
        <w:rPr>
          <w:sz w:val="24"/>
          <w:szCs w:val="24"/>
        </w:rPr>
        <w:t>Soukhanov</w:t>
      </w:r>
      <w:proofErr w:type="spellEnd"/>
      <w:r w:rsidRPr="00694797">
        <w:rPr>
          <w:sz w:val="24"/>
          <w:szCs w:val="24"/>
        </w:rPr>
        <w:t> </w:t>
      </w:r>
      <w:r w:rsidR="008F0EB0">
        <w:rPr>
          <w:sz w:val="24"/>
          <w:szCs w:val="24"/>
        </w:rPr>
        <w:t>(*)</w:t>
      </w:r>
      <w:r w:rsidRPr="00694797">
        <w:rPr>
          <w:sz w:val="24"/>
          <w:szCs w:val="24"/>
        </w:rPr>
        <w:t>:</w:t>
      </w:r>
      <w:r>
        <w:rPr>
          <w:i/>
          <w:sz w:val="24"/>
          <w:szCs w:val="24"/>
        </w:rPr>
        <w:t xml:space="preserve"> </w:t>
      </w:r>
      <w:r w:rsidR="00AF1D46" w:rsidRPr="00694797">
        <w:rPr>
          <w:i/>
          <w:sz w:val="24"/>
          <w:szCs w:val="24"/>
        </w:rPr>
        <w:t xml:space="preserve">«  </w:t>
      </w:r>
      <w:r w:rsidR="00AF1D46" w:rsidRPr="00694797">
        <w:rPr>
          <w:b/>
          <w:i/>
          <w:sz w:val="24"/>
          <w:szCs w:val="24"/>
        </w:rPr>
        <w:t>Le Comité militaire révolutionnaire engagea les opérations décisives à deux heures du matin</w:t>
      </w:r>
      <w:r w:rsidR="00AF1D46" w:rsidRPr="00694797">
        <w:rPr>
          <w:i/>
          <w:sz w:val="24"/>
          <w:szCs w:val="24"/>
        </w:rPr>
        <w:t xml:space="preserve"> […] De </w:t>
      </w:r>
      <w:r w:rsidR="00AF1D46" w:rsidRPr="00694797">
        <w:rPr>
          <w:b/>
          <w:i/>
          <w:sz w:val="24"/>
          <w:szCs w:val="24"/>
        </w:rPr>
        <w:t>petits détachements</w:t>
      </w:r>
      <w:r w:rsidR="00AF1D46" w:rsidRPr="00694797">
        <w:rPr>
          <w:i/>
          <w:sz w:val="24"/>
          <w:szCs w:val="24"/>
        </w:rPr>
        <w:t xml:space="preserve"> occupèrent l’un après l’autre les gares, les ponts, les centrales électriques, l’agence télégraphique sans rencontrer d’opposition. Les opérations militaires ressemblaient plutôt à des relèves de garde. </w:t>
      </w:r>
      <w:r w:rsidR="00AF1D46" w:rsidRPr="00694797">
        <w:rPr>
          <w:b/>
          <w:i/>
          <w:sz w:val="24"/>
          <w:szCs w:val="24"/>
        </w:rPr>
        <w:t>Les opérations engagées se déroulèrent sans effusion de sang, il n’y eut pas une seule victime</w:t>
      </w:r>
      <w:r w:rsidR="00AF1D46" w:rsidRPr="00694797">
        <w:rPr>
          <w:i/>
          <w:sz w:val="24"/>
          <w:szCs w:val="24"/>
        </w:rPr>
        <w:t xml:space="preserve"> […] </w:t>
      </w:r>
      <w:r w:rsidR="00AF1D46" w:rsidRPr="00694797">
        <w:rPr>
          <w:b/>
          <w:i/>
          <w:sz w:val="24"/>
          <w:szCs w:val="24"/>
        </w:rPr>
        <w:t>Quand les points importants de la capitale furent occupés sans résistance,</w:t>
      </w:r>
      <w:r w:rsidR="00AF1D46" w:rsidRPr="00694797">
        <w:rPr>
          <w:i/>
          <w:sz w:val="24"/>
          <w:szCs w:val="24"/>
        </w:rPr>
        <w:t xml:space="preserve"> le Comité militaire révolutionnaire fit sonner les cloches. A dix heures du matin, il rédigea la proclamation suivante : « Aux citoyens de la Russie : le gouvernement provisoire a été déposé. </w:t>
      </w:r>
      <w:r w:rsidR="00AF1D46" w:rsidRPr="00694797">
        <w:rPr>
          <w:b/>
          <w:i/>
          <w:sz w:val="24"/>
          <w:szCs w:val="24"/>
        </w:rPr>
        <w:t xml:space="preserve">Le pouvoir d’Etat est passé aux mains du Soviet des députés ouvriers et soldats de </w:t>
      </w:r>
      <w:proofErr w:type="spellStart"/>
      <w:r w:rsidR="00AF1D46" w:rsidRPr="00694797">
        <w:rPr>
          <w:b/>
          <w:i/>
          <w:sz w:val="24"/>
          <w:szCs w:val="24"/>
        </w:rPr>
        <w:t>Pétrograd</w:t>
      </w:r>
      <w:proofErr w:type="spellEnd"/>
      <w:r w:rsidR="00AF1D46" w:rsidRPr="00694797">
        <w:rPr>
          <w:b/>
          <w:i/>
          <w:sz w:val="24"/>
          <w:szCs w:val="24"/>
        </w:rPr>
        <w:t xml:space="preserve"> et de son organe le C</w:t>
      </w:r>
      <w:r w:rsidRPr="00694797">
        <w:rPr>
          <w:b/>
          <w:i/>
          <w:sz w:val="24"/>
          <w:szCs w:val="24"/>
        </w:rPr>
        <w:t>omité militaire révolutionnaire, qui est à la tête de la garnison et du prolétariat de la capitale</w:t>
      </w:r>
      <w:r w:rsidRPr="00694797">
        <w:rPr>
          <w:i/>
          <w:sz w:val="24"/>
          <w:szCs w:val="24"/>
        </w:rPr>
        <w:t xml:space="preserve"> […]</w:t>
      </w:r>
      <w:r w:rsidRPr="00694797">
        <w:rPr>
          <w:sz w:val="24"/>
          <w:szCs w:val="24"/>
        </w:rPr>
        <w:t xml:space="preserve"> » </w:t>
      </w:r>
      <w:r w:rsidRPr="00694797">
        <w:rPr>
          <w:sz w:val="20"/>
          <w:szCs w:val="20"/>
        </w:rPr>
        <w:t xml:space="preserve">N.N </w:t>
      </w:r>
      <w:proofErr w:type="spellStart"/>
      <w:r w:rsidRPr="00694797">
        <w:rPr>
          <w:sz w:val="20"/>
          <w:szCs w:val="20"/>
        </w:rPr>
        <w:t>S</w:t>
      </w:r>
      <w:r w:rsidR="00062916">
        <w:rPr>
          <w:sz w:val="20"/>
          <w:szCs w:val="20"/>
        </w:rPr>
        <w:t>o</w:t>
      </w:r>
      <w:r w:rsidRPr="00694797">
        <w:rPr>
          <w:sz w:val="20"/>
          <w:szCs w:val="20"/>
        </w:rPr>
        <w:t>ukhanov</w:t>
      </w:r>
      <w:proofErr w:type="spellEnd"/>
      <w:r w:rsidRPr="00694797">
        <w:rPr>
          <w:sz w:val="20"/>
          <w:szCs w:val="20"/>
        </w:rPr>
        <w:t xml:space="preserve">, </w:t>
      </w:r>
      <w:r w:rsidRPr="00694797">
        <w:rPr>
          <w:i/>
          <w:sz w:val="20"/>
          <w:szCs w:val="20"/>
        </w:rPr>
        <w:t>La Révolution russe</w:t>
      </w:r>
      <w:r w:rsidRPr="008F0EB0">
        <w:rPr>
          <w:sz w:val="20"/>
          <w:szCs w:val="20"/>
        </w:rPr>
        <w:t>.</w:t>
      </w:r>
      <w:r w:rsidR="00062916" w:rsidRPr="008F0EB0">
        <w:rPr>
          <w:sz w:val="20"/>
          <w:szCs w:val="20"/>
        </w:rPr>
        <w:t xml:space="preserve"> </w:t>
      </w:r>
    </w:p>
    <w:p w:rsidR="008F0EB0" w:rsidRPr="002B6F14" w:rsidRDefault="008F0EB0" w:rsidP="004A26B1">
      <w:pPr>
        <w:jc w:val="both"/>
        <w:rPr>
          <w:rFonts w:cs="Arial"/>
          <w:sz w:val="20"/>
          <w:szCs w:val="20"/>
          <w:shd w:val="clear" w:color="auto" w:fill="FFFFFF"/>
        </w:rPr>
      </w:pPr>
      <w:r w:rsidRPr="002B6F14">
        <w:rPr>
          <w:sz w:val="20"/>
          <w:szCs w:val="20"/>
        </w:rPr>
        <w:t xml:space="preserve">(*) </w:t>
      </w:r>
      <w:proofErr w:type="spellStart"/>
      <w:r w:rsidR="00062916" w:rsidRPr="002B6F14">
        <w:rPr>
          <w:sz w:val="20"/>
          <w:szCs w:val="20"/>
        </w:rPr>
        <w:t>Soukhanov</w:t>
      </w:r>
      <w:proofErr w:type="spellEnd"/>
      <w:r w:rsidR="00062916" w:rsidRPr="002B6F14">
        <w:rPr>
          <w:sz w:val="20"/>
          <w:szCs w:val="20"/>
        </w:rPr>
        <w:t xml:space="preserve"> </w:t>
      </w:r>
      <w:r w:rsidRPr="002B6F14">
        <w:rPr>
          <w:sz w:val="20"/>
          <w:szCs w:val="20"/>
        </w:rPr>
        <w:t xml:space="preserve">est un menchevik (= un minoritaire), courant socialiste russe issu de la scission en 1903 du </w:t>
      </w:r>
      <w:hyperlink r:id="rId12" w:history="1">
        <w:r w:rsidRPr="002B6F14">
          <w:rPr>
            <w:rStyle w:val="Lienhypertexte"/>
            <w:rFonts w:cs="Arial"/>
            <w:color w:val="auto"/>
            <w:sz w:val="20"/>
            <w:szCs w:val="20"/>
            <w:u w:val="none"/>
            <w:shd w:val="clear" w:color="auto" w:fill="FFFFFF"/>
          </w:rPr>
          <w:t>Parti ouvrier social-démocrate de Russie</w:t>
        </w:r>
      </w:hyperlink>
      <w:r w:rsidRPr="002B6F14">
        <w:rPr>
          <w:rStyle w:val="apple-converted-space"/>
          <w:rFonts w:cs="Arial"/>
          <w:sz w:val="20"/>
          <w:szCs w:val="20"/>
          <w:shd w:val="clear" w:color="auto" w:fill="FFFFFF"/>
        </w:rPr>
        <w:t> </w:t>
      </w:r>
      <w:r w:rsidRPr="002B6F14">
        <w:rPr>
          <w:rFonts w:cs="Arial"/>
          <w:sz w:val="20"/>
          <w:szCs w:val="20"/>
          <w:shd w:val="clear" w:color="auto" w:fill="FFFFFF"/>
        </w:rPr>
        <w:t>(POSDR), les majoritaires étant les bolchéviks.</w:t>
      </w:r>
    </w:p>
    <w:p w:rsidR="00B15590" w:rsidRDefault="00B15590" w:rsidP="004A26B1">
      <w:pPr>
        <w:jc w:val="both"/>
        <w:rPr>
          <w:b/>
          <w:sz w:val="24"/>
          <w:szCs w:val="24"/>
        </w:rPr>
      </w:pPr>
      <w:r>
        <w:rPr>
          <w:sz w:val="24"/>
          <w:szCs w:val="24"/>
        </w:rPr>
        <w:tab/>
      </w:r>
      <w:r w:rsidR="009207D9">
        <w:rPr>
          <w:sz w:val="24"/>
          <w:szCs w:val="24"/>
        </w:rPr>
        <w:t xml:space="preserve">S’emparer du pouvoir par la force constitue </w:t>
      </w:r>
      <w:r w:rsidR="009207D9" w:rsidRPr="002C6B33">
        <w:rPr>
          <w:b/>
          <w:color w:val="FF0000"/>
          <w:sz w:val="24"/>
          <w:szCs w:val="24"/>
        </w:rPr>
        <w:t>un coup d’Etat.</w:t>
      </w:r>
      <w:r w:rsidR="009207D9">
        <w:rPr>
          <w:sz w:val="24"/>
          <w:szCs w:val="24"/>
        </w:rPr>
        <w:t xml:space="preserve"> Mais, aux yeux des historiens et politologues, Octobre </w:t>
      </w:r>
      <w:r>
        <w:rPr>
          <w:sz w:val="24"/>
          <w:szCs w:val="24"/>
        </w:rPr>
        <w:t xml:space="preserve">représente </w:t>
      </w:r>
      <w:r w:rsidR="009207D9">
        <w:rPr>
          <w:sz w:val="24"/>
          <w:szCs w:val="24"/>
        </w:rPr>
        <w:t xml:space="preserve">plus qu’un coup d’Etat : </w:t>
      </w:r>
      <w:r w:rsidR="009207D9" w:rsidRPr="002C6B33">
        <w:rPr>
          <w:b/>
          <w:color w:val="FF0000"/>
          <w:sz w:val="24"/>
          <w:szCs w:val="24"/>
        </w:rPr>
        <w:t>c’est aussi une insurrection</w:t>
      </w:r>
      <w:r w:rsidR="009207D9" w:rsidRPr="002C6B33">
        <w:rPr>
          <w:color w:val="FF0000"/>
          <w:sz w:val="24"/>
          <w:szCs w:val="24"/>
        </w:rPr>
        <w:t xml:space="preserve"> </w:t>
      </w:r>
      <w:r w:rsidR="009207D9" w:rsidRPr="002C6B33">
        <w:rPr>
          <w:b/>
          <w:color w:val="FF0000"/>
          <w:sz w:val="24"/>
          <w:szCs w:val="24"/>
        </w:rPr>
        <w:t>révolutionnaire</w:t>
      </w:r>
      <w:r w:rsidRPr="002C6B33">
        <w:rPr>
          <w:b/>
          <w:color w:val="FF0000"/>
          <w:sz w:val="24"/>
          <w:szCs w:val="24"/>
        </w:rPr>
        <w:t xml:space="preserve"> </w:t>
      </w:r>
      <w:r>
        <w:rPr>
          <w:sz w:val="24"/>
          <w:szCs w:val="24"/>
        </w:rPr>
        <w:t>–mais sans mobilisation et participation de la masse</w:t>
      </w:r>
      <w:r w:rsidR="004A01BE">
        <w:rPr>
          <w:sz w:val="24"/>
          <w:szCs w:val="24"/>
        </w:rPr>
        <w:t xml:space="preserve"> (*)</w:t>
      </w:r>
      <w:r>
        <w:rPr>
          <w:sz w:val="24"/>
          <w:szCs w:val="24"/>
        </w:rPr>
        <w:t xml:space="preserve">- </w:t>
      </w:r>
      <w:r w:rsidRPr="00B15590">
        <w:rPr>
          <w:b/>
          <w:sz w:val="24"/>
          <w:szCs w:val="24"/>
        </w:rPr>
        <w:t xml:space="preserve">car les bolchéviques veulent </w:t>
      </w:r>
      <w:r w:rsidR="002B6F14">
        <w:rPr>
          <w:b/>
          <w:sz w:val="24"/>
          <w:szCs w:val="24"/>
        </w:rPr>
        <w:t>une transformation radicale de la société russe</w:t>
      </w:r>
      <w:r>
        <w:rPr>
          <w:b/>
          <w:sz w:val="24"/>
          <w:szCs w:val="24"/>
        </w:rPr>
        <w:t>.</w:t>
      </w:r>
    </w:p>
    <w:p w:rsidR="004A01BE" w:rsidRDefault="004A01BE" w:rsidP="004A26B1">
      <w:pPr>
        <w:jc w:val="both"/>
        <w:rPr>
          <w:sz w:val="20"/>
          <w:szCs w:val="20"/>
        </w:rPr>
      </w:pPr>
      <w:r w:rsidRPr="002B6F14">
        <w:rPr>
          <w:sz w:val="20"/>
          <w:szCs w:val="20"/>
        </w:rPr>
        <w:t xml:space="preserve">(*) C’est l’application de la </w:t>
      </w:r>
      <w:r w:rsidRPr="005424BE">
        <w:rPr>
          <w:b/>
          <w:color w:val="FF0000"/>
          <w:sz w:val="20"/>
          <w:szCs w:val="20"/>
        </w:rPr>
        <w:t>théorie marxiste de l’avant-garde révolutionnaire</w:t>
      </w:r>
      <w:r w:rsidRPr="005424BE">
        <w:rPr>
          <w:color w:val="FF0000"/>
          <w:sz w:val="20"/>
          <w:szCs w:val="20"/>
        </w:rPr>
        <w:t xml:space="preserve"> </w:t>
      </w:r>
      <w:r w:rsidRPr="005424BE">
        <w:rPr>
          <w:b/>
          <w:color w:val="FF0000"/>
          <w:sz w:val="20"/>
          <w:szCs w:val="20"/>
        </w:rPr>
        <w:t xml:space="preserve">: seule une minorité </w:t>
      </w:r>
      <w:r w:rsidR="008F0EB0" w:rsidRPr="005424BE">
        <w:rPr>
          <w:b/>
          <w:color w:val="FF0000"/>
          <w:sz w:val="20"/>
          <w:szCs w:val="20"/>
        </w:rPr>
        <w:t xml:space="preserve">consciente, </w:t>
      </w:r>
      <w:r w:rsidRPr="005424BE">
        <w:rPr>
          <w:b/>
          <w:color w:val="FF0000"/>
          <w:sz w:val="20"/>
          <w:szCs w:val="20"/>
        </w:rPr>
        <w:t>décidée, peut réaliser une révolution</w:t>
      </w:r>
      <w:r w:rsidRPr="002B6F14">
        <w:rPr>
          <w:b/>
          <w:sz w:val="20"/>
          <w:szCs w:val="20"/>
        </w:rPr>
        <w:t xml:space="preserve"> </w:t>
      </w:r>
      <w:r w:rsidRPr="002B6F14">
        <w:rPr>
          <w:sz w:val="20"/>
          <w:szCs w:val="20"/>
        </w:rPr>
        <w:t>et s’emparer du pouvoir au bénéfice du prolétariat</w:t>
      </w:r>
      <w:r w:rsidR="00AF1D46" w:rsidRPr="002B6F14">
        <w:rPr>
          <w:sz w:val="20"/>
          <w:szCs w:val="20"/>
        </w:rPr>
        <w:t>.</w:t>
      </w:r>
      <w:r w:rsidRPr="002B6F14">
        <w:rPr>
          <w:sz w:val="20"/>
          <w:szCs w:val="20"/>
        </w:rPr>
        <w:t xml:space="preserve"> </w:t>
      </w:r>
    </w:p>
    <w:p w:rsidR="00FD13C1" w:rsidRDefault="00FD13C1" w:rsidP="004A26B1">
      <w:pPr>
        <w:jc w:val="both"/>
        <w:rPr>
          <w:sz w:val="20"/>
          <w:szCs w:val="20"/>
        </w:rPr>
      </w:pPr>
    </w:p>
    <w:p w:rsidR="00FD13C1" w:rsidRDefault="00FD13C1" w:rsidP="004A26B1">
      <w:pPr>
        <w:jc w:val="both"/>
        <w:rPr>
          <w:sz w:val="20"/>
          <w:szCs w:val="20"/>
        </w:rPr>
      </w:pPr>
    </w:p>
    <w:p w:rsidR="00FD13C1" w:rsidRDefault="00FD13C1" w:rsidP="004A26B1">
      <w:pPr>
        <w:jc w:val="both"/>
        <w:rPr>
          <w:sz w:val="20"/>
          <w:szCs w:val="20"/>
        </w:rPr>
      </w:pPr>
    </w:p>
    <w:p w:rsidR="00FD13C1" w:rsidRDefault="00FD13C1" w:rsidP="004A26B1">
      <w:pPr>
        <w:jc w:val="both"/>
        <w:rPr>
          <w:sz w:val="20"/>
          <w:szCs w:val="20"/>
        </w:rPr>
      </w:pPr>
    </w:p>
    <w:p w:rsidR="00FD13C1" w:rsidRPr="002D3D74" w:rsidRDefault="00FD13C1" w:rsidP="00FD13C1">
      <w:pPr>
        <w:jc w:val="center"/>
        <w:rPr>
          <w:b/>
          <w:sz w:val="24"/>
          <w:szCs w:val="24"/>
        </w:rPr>
      </w:pPr>
      <w:r w:rsidRPr="002D3D74">
        <w:rPr>
          <w:b/>
          <w:sz w:val="24"/>
          <w:szCs w:val="24"/>
          <w:highlight w:val="yellow"/>
        </w:rPr>
        <w:lastRenderedPageBreak/>
        <w:t>COMMENT EXPLIQUER LA FACILITE AVEC LAQUELLE LES BOLCHEVIKS S’EMPARENT DU POUVOIR ?</w:t>
      </w:r>
    </w:p>
    <w:p w:rsidR="00B15590" w:rsidRPr="002C6B33" w:rsidRDefault="00FD13C1" w:rsidP="004A26B1">
      <w:pPr>
        <w:jc w:val="both"/>
        <w:rPr>
          <w:b/>
          <w:sz w:val="24"/>
          <w:szCs w:val="24"/>
        </w:rPr>
      </w:pPr>
      <w:r>
        <w:rPr>
          <w:b/>
          <w:noProof/>
          <w:sz w:val="24"/>
          <w:szCs w:val="24"/>
          <w:lang w:eastAsia="fr-FR"/>
        </w:rPr>
        <w:drawing>
          <wp:anchor distT="0" distB="0" distL="114300" distR="114300" simplePos="0" relativeHeight="251666432" behindDoc="0" locked="0" layoutInCell="1" allowOverlap="1">
            <wp:simplePos x="0" y="0"/>
            <wp:positionH relativeFrom="column">
              <wp:posOffset>-290195</wp:posOffset>
            </wp:positionH>
            <wp:positionV relativeFrom="paragraph">
              <wp:posOffset>1497965</wp:posOffset>
            </wp:positionV>
            <wp:extent cx="1905000" cy="2640965"/>
            <wp:effectExtent l="19050" t="0" r="0" b="0"/>
            <wp:wrapSquare wrapText="bothSides"/>
            <wp:docPr id="5" name="Image 5" descr="Résultat de recherche d'images pour &quot;Nicolas 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Nicolas 2&quot;"/>
                    <pic:cNvPicPr>
                      <a:picLocks noChangeAspect="1" noChangeArrowheads="1"/>
                    </pic:cNvPicPr>
                  </pic:nvPicPr>
                  <pic:blipFill>
                    <a:blip r:embed="rId13" cstate="print"/>
                    <a:srcRect/>
                    <a:stretch>
                      <a:fillRect/>
                    </a:stretch>
                  </pic:blipFill>
                  <pic:spPr bwMode="auto">
                    <a:xfrm>
                      <a:off x="0" y="0"/>
                      <a:ext cx="1905000" cy="2640965"/>
                    </a:xfrm>
                    <a:prstGeom prst="rect">
                      <a:avLst/>
                    </a:prstGeom>
                    <a:noFill/>
                    <a:ln w="9525">
                      <a:noFill/>
                      <a:miter lim="800000"/>
                      <a:headEnd/>
                      <a:tailEnd/>
                    </a:ln>
                  </pic:spPr>
                </pic:pic>
              </a:graphicData>
            </a:graphic>
          </wp:anchor>
        </w:drawing>
      </w:r>
      <w:r w:rsidR="002B6F14" w:rsidRPr="002C6B33">
        <w:rPr>
          <w:b/>
          <w:sz w:val="24"/>
          <w:szCs w:val="24"/>
        </w:rPr>
        <w:tab/>
        <w:t>Expliquer la réussite de ce coup d’Etat insurrectionnel demande de remonter aux journées révolutionnaires de février 17 qui se soldent par l’abdication du tsar Nicolas II et la création d’un Gouvernement provisoire</w:t>
      </w:r>
      <w:r w:rsidR="00B93C16" w:rsidRPr="002C6B33">
        <w:rPr>
          <w:b/>
          <w:sz w:val="24"/>
          <w:szCs w:val="24"/>
        </w:rPr>
        <w:t xml:space="preserve"> dirigé par le prince Lvov puis par le socialiste-révolutionnaire Kerenski</w:t>
      </w:r>
      <w:r w:rsidR="002B6F14" w:rsidRPr="002C6B33">
        <w:rPr>
          <w:b/>
          <w:sz w:val="24"/>
          <w:szCs w:val="24"/>
        </w:rPr>
        <w:t>, gouve</w:t>
      </w:r>
      <w:r w:rsidR="00B93C16" w:rsidRPr="002C6B33">
        <w:rPr>
          <w:b/>
          <w:sz w:val="24"/>
          <w:szCs w:val="24"/>
        </w:rPr>
        <w:t>r</w:t>
      </w:r>
      <w:r w:rsidR="002B6F14" w:rsidRPr="002C6B33">
        <w:rPr>
          <w:b/>
          <w:sz w:val="24"/>
          <w:szCs w:val="24"/>
        </w:rPr>
        <w:t xml:space="preserve">nement qui doit partager l’autorité avec le Soviet </w:t>
      </w:r>
      <w:r w:rsidR="00CA4C0F" w:rsidRPr="002C6B33">
        <w:rPr>
          <w:b/>
          <w:sz w:val="24"/>
          <w:szCs w:val="24"/>
        </w:rPr>
        <w:t xml:space="preserve">(= le Conseil) des députés ouvriers et soldats </w:t>
      </w:r>
      <w:r w:rsidR="002B6F14" w:rsidRPr="002C6B33">
        <w:rPr>
          <w:b/>
          <w:sz w:val="24"/>
          <w:szCs w:val="24"/>
        </w:rPr>
        <w:t>de P</w:t>
      </w:r>
      <w:r w:rsidR="005424BE">
        <w:rPr>
          <w:b/>
          <w:sz w:val="24"/>
          <w:szCs w:val="24"/>
        </w:rPr>
        <w:t>e</w:t>
      </w:r>
      <w:r w:rsidR="002B6F14" w:rsidRPr="002C6B33">
        <w:rPr>
          <w:b/>
          <w:sz w:val="24"/>
          <w:szCs w:val="24"/>
        </w:rPr>
        <w:t>trograd</w:t>
      </w:r>
      <w:r w:rsidR="00B93C16" w:rsidRPr="002C6B33">
        <w:rPr>
          <w:b/>
          <w:sz w:val="24"/>
          <w:szCs w:val="24"/>
        </w:rPr>
        <w:t>, soviet  bientôt dominé par les bolch</w:t>
      </w:r>
      <w:r w:rsidR="002C6B33" w:rsidRPr="002C6B33">
        <w:rPr>
          <w:b/>
          <w:sz w:val="24"/>
          <w:szCs w:val="24"/>
        </w:rPr>
        <w:t>e</w:t>
      </w:r>
      <w:r w:rsidR="00B93C16" w:rsidRPr="002C6B33">
        <w:rPr>
          <w:b/>
          <w:sz w:val="24"/>
          <w:szCs w:val="24"/>
        </w:rPr>
        <w:t xml:space="preserve">viks. </w:t>
      </w:r>
    </w:p>
    <w:p w:rsidR="002C6B33" w:rsidRDefault="00FD13C1" w:rsidP="004A26B1">
      <w:pPr>
        <w:jc w:val="both"/>
        <w:rPr>
          <w:sz w:val="24"/>
          <w:szCs w:val="24"/>
        </w:rPr>
      </w:pPr>
      <w:r>
        <w:rPr>
          <w:noProof/>
          <w:lang w:eastAsia="fr-FR"/>
        </w:rPr>
        <w:drawing>
          <wp:anchor distT="0" distB="0" distL="114300" distR="114300" simplePos="0" relativeHeight="251668480" behindDoc="0" locked="0" layoutInCell="1" allowOverlap="1">
            <wp:simplePos x="0" y="0"/>
            <wp:positionH relativeFrom="column">
              <wp:posOffset>2581275</wp:posOffset>
            </wp:positionH>
            <wp:positionV relativeFrom="paragraph">
              <wp:posOffset>87630</wp:posOffset>
            </wp:positionV>
            <wp:extent cx="1764665" cy="2638425"/>
            <wp:effectExtent l="19050" t="0" r="6985" b="0"/>
            <wp:wrapSquare wrapText="bothSides"/>
            <wp:docPr id="11" name="Image 11" descr="Résultat de recherche d'images pour &quot;kerensk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kerenski&quot;"/>
                    <pic:cNvPicPr>
                      <a:picLocks noChangeAspect="1" noChangeArrowheads="1"/>
                    </pic:cNvPicPr>
                  </pic:nvPicPr>
                  <pic:blipFill>
                    <a:blip r:embed="rId14" cstate="print"/>
                    <a:srcRect/>
                    <a:stretch>
                      <a:fillRect/>
                    </a:stretch>
                  </pic:blipFill>
                  <pic:spPr bwMode="auto">
                    <a:xfrm>
                      <a:off x="0" y="0"/>
                      <a:ext cx="1764665" cy="263842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7456" behindDoc="0" locked="0" layoutInCell="1" allowOverlap="1">
            <wp:simplePos x="0" y="0"/>
            <wp:positionH relativeFrom="column">
              <wp:posOffset>266700</wp:posOffset>
            </wp:positionH>
            <wp:positionV relativeFrom="paragraph">
              <wp:posOffset>87630</wp:posOffset>
            </wp:positionV>
            <wp:extent cx="1763395" cy="2638425"/>
            <wp:effectExtent l="19050" t="0" r="8255" b="0"/>
            <wp:wrapSquare wrapText="bothSides"/>
            <wp:docPr id="8" name="Image 8" descr="Résultat de recherche d'images pour &quot;prince lvo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prince lvov&quot;"/>
                    <pic:cNvPicPr>
                      <a:picLocks noChangeAspect="1" noChangeArrowheads="1"/>
                    </pic:cNvPicPr>
                  </pic:nvPicPr>
                  <pic:blipFill>
                    <a:blip r:embed="rId15" cstate="print"/>
                    <a:srcRect/>
                    <a:stretch>
                      <a:fillRect/>
                    </a:stretch>
                  </pic:blipFill>
                  <pic:spPr bwMode="auto">
                    <a:xfrm>
                      <a:off x="0" y="0"/>
                      <a:ext cx="1763395" cy="2638425"/>
                    </a:xfrm>
                    <a:prstGeom prst="rect">
                      <a:avLst/>
                    </a:prstGeom>
                    <a:noFill/>
                    <a:ln w="9525">
                      <a:noFill/>
                      <a:miter lim="800000"/>
                      <a:headEnd/>
                      <a:tailEnd/>
                    </a:ln>
                  </pic:spPr>
                </pic:pic>
              </a:graphicData>
            </a:graphic>
          </wp:anchor>
        </w:drawing>
      </w:r>
      <w:r w:rsidR="00CA4C0F" w:rsidRPr="00A3197D">
        <w:rPr>
          <w:sz w:val="24"/>
          <w:szCs w:val="24"/>
        </w:rPr>
        <w:tab/>
      </w:r>
    </w:p>
    <w:p w:rsidR="00FD13C1" w:rsidRDefault="00FD13C1" w:rsidP="004A26B1">
      <w:pPr>
        <w:jc w:val="both"/>
        <w:rPr>
          <w:sz w:val="24"/>
          <w:szCs w:val="24"/>
        </w:rPr>
      </w:pPr>
    </w:p>
    <w:p w:rsidR="00FD13C1" w:rsidRDefault="00337D13" w:rsidP="004A26B1">
      <w:pPr>
        <w:jc w:val="both"/>
        <w:rPr>
          <w:b/>
          <w:sz w:val="24"/>
          <w:szCs w:val="24"/>
        </w:rPr>
      </w:pPr>
      <w:r>
        <w:rPr>
          <w:b/>
          <w:sz w:val="24"/>
          <w:szCs w:val="24"/>
        </w:rPr>
        <w:tab/>
      </w:r>
    </w:p>
    <w:p w:rsidR="00FD13C1" w:rsidRDefault="00FD13C1" w:rsidP="004A26B1">
      <w:pPr>
        <w:jc w:val="both"/>
        <w:rPr>
          <w:b/>
          <w:sz w:val="24"/>
          <w:szCs w:val="24"/>
        </w:rPr>
      </w:pPr>
    </w:p>
    <w:p w:rsidR="00FD13C1" w:rsidRDefault="00FD13C1" w:rsidP="004A26B1">
      <w:pPr>
        <w:jc w:val="both"/>
        <w:rPr>
          <w:b/>
          <w:sz w:val="24"/>
          <w:szCs w:val="24"/>
        </w:rPr>
      </w:pPr>
    </w:p>
    <w:p w:rsidR="00FD13C1" w:rsidRDefault="00FD13C1" w:rsidP="004A26B1">
      <w:pPr>
        <w:jc w:val="both"/>
        <w:rPr>
          <w:b/>
          <w:sz w:val="24"/>
          <w:szCs w:val="24"/>
        </w:rPr>
      </w:pPr>
    </w:p>
    <w:p w:rsidR="00FD13C1" w:rsidRDefault="00FD13C1" w:rsidP="004A26B1">
      <w:pPr>
        <w:jc w:val="both"/>
        <w:rPr>
          <w:b/>
          <w:sz w:val="24"/>
          <w:szCs w:val="24"/>
        </w:rPr>
      </w:pPr>
    </w:p>
    <w:p w:rsidR="00FD13C1" w:rsidRDefault="00136C70" w:rsidP="004A26B1">
      <w:pPr>
        <w:jc w:val="both"/>
        <w:rPr>
          <w:b/>
          <w:sz w:val="24"/>
          <w:szCs w:val="24"/>
        </w:rPr>
      </w:pPr>
      <w:r w:rsidRPr="00136C70">
        <w:rPr>
          <w:noProof/>
          <w:lang w:eastAsia="fr-FR"/>
        </w:rPr>
        <w:pict>
          <v:shape id="_x0000_s1030" type="#_x0000_t202" style="position:absolute;left:0;text-align:left;margin-left:34.5pt;margin-top:26.1pt;width:137.25pt;height:18pt;z-index:251671552">
            <v:textbox>
              <w:txbxContent>
                <w:p w:rsidR="00D078D4" w:rsidRDefault="00D078D4" w:rsidP="002C6B33">
                  <w:pPr>
                    <w:jc w:val="center"/>
                  </w:pPr>
                  <w:r>
                    <w:t xml:space="preserve">Alexandre </w:t>
                  </w:r>
                  <w:proofErr w:type="spellStart"/>
                  <w:r>
                    <w:t>Kérenski</w:t>
                  </w:r>
                  <w:proofErr w:type="spellEnd"/>
                </w:p>
              </w:txbxContent>
            </v:textbox>
          </v:shape>
        </w:pict>
      </w:r>
      <w:r w:rsidRPr="00136C70">
        <w:rPr>
          <w:noProof/>
          <w:lang w:eastAsia="fr-FR"/>
        </w:rPr>
        <w:pict>
          <v:shape id="_x0000_s1029" type="#_x0000_t202" style="position:absolute;left:0;text-align:left;margin-left:-150pt;margin-top:26.1pt;width:139.5pt;height:18pt;z-index:251670528">
            <v:textbox>
              <w:txbxContent>
                <w:p w:rsidR="00D078D4" w:rsidRDefault="00D078D4" w:rsidP="002C6B33">
                  <w:pPr>
                    <w:jc w:val="center"/>
                  </w:pPr>
                  <w:r>
                    <w:t>Le prince Lvov</w:t>
                  </w:r>
                </w:p>
              </w:txbxContent>
            </v:textbox>
          </v:shape>
        </w:pict>
      </w:r>
      <w:r w:rsidRPr="00136C70">
        <w:rPr>
          <w:noProof/>
          <w:lang w:eastAsia="fr-FR"/>
        </w:rPr>
        <w:pict>
          <v:shape id="_x0000_s1028" type="#_x0000_t202" style="position:absolute;left:0;text-align:left;margin-left:-327.75pt;margin-top:26.1pt;width:148.5pt;height:18pt;z-index:251669504">
            <v:textbox>
              <w:txbxContent>
                <w:p w:rsidR="00D078D4" w:rsidRDefault="00D078D4" w:rsidP="002C6B33">
                  <w:pPr>
                    <w:jc w:val="center"/>
                  </w:pPr>
                  <w:r>
                    <w:t>Le tsar Nicolas II</w:t>
                  </w:r>
                </w:p>
              </w:txbxContent>
            </v:textbox>
          </v:shape>
        </w:pict>
      </w:r>
    </w:p>
    <w:p w:rsidR="00FD13C1" w:rsidRDefault="00FD13C1" w:rsidP="004A26B1">
      <w:pPr>
        <w:jc w:val="both"/>
        <w:rPr>
          <w:b/>
          <w:sz w:val="24"/>
          <w:szCs w:val="24"/>
        </w:rPr>
      </w:pPr>
    </w:p>
    <w:p w:rsidR="00FD13C1" w:rsidRDefault="00FD13C1" w:rsidP="004A26B1">
      <w:pPr>
        <w:jc w:val="both"/>
        <w:rPr>
          <w:b/>
          <w:sz w:val="24"/>
          <w:szCs w:val="24"/>
        </w:rPr>
      </w:pPr>
    </w:p>
    <w:p w:rsidR="005954D9" w:rsidRDefault="00FD13C1" w:rsidP="004A26B1">
      <w:pPr>
        <w:jc w:val="both"/>
        <w:rPr>
          <w:b/>
          <w:color w:val="FF0000"/>
          <w:sz w:val="24"/>
          <w:szCs w:val="24"/>
        </w:rPr>
      </w:pPr>
      <w:r>
        <w:rPr>
          <w:b/>
          <w:sz w:val="24"/>
          <w:szCs w:val="24"/>
        </w:rPr>
        <w:tab/>
      </w:r>
      <w:r w:rsidR="00CA4C0F" w:rsidRPr="00A3197D">
        <w:rPr>
          <w:b/>
          <w:sz w:val="24"/>
          <w:szCs w:val="24"/>
        </w:rPr>
        <w:t xml:space="preserve">Ce gouvernement provisoire </w:t>
      </w:r>
      <w:r w:rsidR="00A3197D" w:rsidRPr="00A3197D">
        <w:rPr>
          <w:b/>
          <w:sz w:val="24"/>
          <w:szCs w:val="24"/>
        </w:rPr>
        <w:t>travaille à établir une démocratie</w:t>
      </w:r>
      <w:r w:rsidR="00A3197D">
        <w:rPr>
          <w:sz w:val="24"/>
          <w:szCs w:val="24"/>
        </w:rPr>
        <w:t xml:space="preserve"> </w:t>
      </w:r>
      <w:r w:rsidR="00A3197D" w:rsidRPr="00A3197D">
        <w:rPr>
          <w:b/>
          <w:sz w:val="24"/>
          <w:szCs w:val="24"/>
        </w:rPr>
        <w:t>libérale en Russie</w:t>
      </w:r>
      <w:r w:rsidR="00A3197D">
        <w:rPr>
          <w:sz w:val="24"/>
          <w:szCs w:val="24"/>
        </w:rPr>
        <w:t xml:space="preserve"> : </w:t>
      </w:r>
      <w:r w:rsidR="00CA4C0F" w:rsidRPr="00A3197D">
        <w:rPr>
          <w:sz w:val="24"/>
          <w:szCs w:val="24"/>
        </w:rPr>
        <w:t>proclam</w:t>
      </w:r>
      <w:r w:rsidR="00A3197D">
        <w:rPr>
          <w:sz w:val="24"/>
          <w:szCs w:val="24"/>
        </w:rPr>
        <w:t>ation de l</w:t>
      </w:r>
      <w:r w:rsidR="00CA4C0F" w:rsidRPr="00A3197D">
        <w:rPr>
          <w:sz w:val="24"/>
          <w:szCs w:val="24"/>
        </w:rPr>
        <w:t xml:space="preserve">a </w:t>
      </w:r>
      <w:r w:rsidR="002F1840">
        <w:rPr>
          <w:sz w:val="24"/>
          <w:szCs w:val="24"/>
        </w:rPr>
        <w:t>R</w:t>
      </w:r>
      <w:r w:rsidR="00CA4C0F" w:rsidRPr="00A3197D">
        <w:rPr>
          <w:sz w:val="24"/>
          <w:szCs w:val="24"/>
        </w:rPr>
        <w:t>épublique, instaur</w:t>
      </w:r>
      <w:r w:rsidR="00A3197D">
        <w:rPr>
          <w:sz w:val="24"/>
          <w:szCs w:val="24"/>
        </w:rPr>
        <w:t xml:space="preserve">ation du </w:t>
      </w:r>
      <w:r w:rsidR="00CA4C0F" w:rsidRPr="00A3197D">
        <w:rPr>
          <w:sz w:val="24"/>
          <w:szCs w:val="24"/>
        </w:rPr>
        <w:t xml:space="preserve">suffrage universel y compris pour les femmes, </w:t>
      </w:r>
      <w:r w:rsidR="006F2409">
        <w:rPr>
          <w:sz w:val="24"/>
          <w:szCs w:val="24"/>
        </w:rPr>
        <w:t xml:space="preserve">liberté de la presse, </w:t>
      </w:r>
      <w:r w:rsidR="00A3197D" w:rsidRPr="00A3197D">
        <w:rPr>
          <w:sz w:val="24"/>
          <w:szCs w:val="24"/>
        </w:rPr>
        <w:t>établi</w:t>
      </w:r>
      <w:r w:rsidR="00A3197D">
        <w:rPr>
          <w:sz w:val="24"/>
          <w:szCs w:val="24"/>
        </w:rPr>
        <w:t xml:space="preserve">ssement d’un </w:t>
      </w:r>
      <w:r w:rsidR="00A3197D" w:rsidRPr="00A3197D">
        <w:rPr>
          <w:sz w:val="24"/>
          <w:szCs w:val="24"/>
        </w:rPr>
        <w:t>régime parlementaire</w:t>
      </w:r>
      <w:r w:rsidR="00A3197D">
        <w:rPr>
          <w:sz w:val="24"/>
          <w:szCs w:val="24"/>
        </w:rPr>
        <w:t>…</w:t>
      </w:r>
      <w:r w:rsidR="00CA4C0F" w:rsidRPr="00A3197D">
        <w:rPr>
          <w:sz w:val="24"/>
          <w:szCs w:val="24"/>
        </w:rPr>
        <w:t xml:space="preserve"> </w:t>
      </w:r>
      <w:r w:rsidR="00CA4C0F" w:rsidRPr="00A3197D">
        <w:rPr>
          <w:b/>
          <w:sz w:val="24"/>
          <w:szCs w:val="24"/>
        </w:rPr>
        <w:t xml:space="preserve">mais </w:t>
      </w:r>
      <w:r w:rsidR="00D93F7F">
        <w:rPr>
          <w:b/>
          <w:sz w:val="24"/>
          <w:szCs w:val="24"/>
        </w:rPr>
        <w:t>il ne réalise aucune réforme sociale et poursuit</w:t>
      </w:r>
      <w:r w:rsidR="00CA4C0F" w:rsidRPr="00A3197D">
        <w:rPr>
          <w:b/>
          <w:sz w:val="24"/>
          <w:szCs w:val="24"/>
        </w:rPr>
        <w:t xml:space="preserve"> la guerre</w:t>
      </w:r>
      <w:r w:rsidR="00A3197D" w:rsidRPr="00A3197D">
        <w:rPr>
          <w:b/>
          <w:sz w:val="24"/>
          <w:szCs w:val="24"/>
        </w:rPr>
        <w:t xml:space="preserve"> ce qui mécontente la population</w:t>
      </w:r>
      <w:r w:rsidR="00A3197D" w:rsidRPr="00A3197D">
        <w:rPr>
          <w:sz w:val="24"/>
          <w:szCs w:val="24"/>
        </w:rPr>
        <w:t xml:space="preserve"> d’autant plus que les défaites </w:t>
      </w:r>
      <w:r w:rsidR="00A3197D">
        <w:rPr>
          <w:sz w:val="24"/>
          <w:szCs w:val="24"/>
        </w:rPr>
        <w:t xml:space="preserve">s’accumulent, les soldats désertent,  le ravitaillement devient problématique, l’inflation fait rage, la production industrielle s’effondre… </w:t>
      </w:r>
      <w:r w:rsidR="00A3197D" w:rsidRPr="006F2409">
        <w:rPr>
          <w:b/>
          <w:sz w:val="24"/>
          <w:szCs w:val="24"/>
        </w:rPr>
        <w:t>La société se décompose.</w:t>
      </w:r>
      <w:r w:rsidR="00A3197D">
        <w:rPr>
          <w:sz w:val="24"/>
          <w:szCs w:val="24"/>
        </w:rPr>
        <w:t xml:space="preserve"> </w:t>
      </w:r>
      <w:r w:rsidR="00A3197D" w:rsidRPr="006F2409">
        <w:rPr>
          <w:b/>
          <w:color w:val="FF0000"/>
          <w:sz w:val="24"/>
          <w:szCs w:val="24"/>
        </w:rPr>
        <w:t>C’est cet extrême mécontentement que Lénine et les bolch</w:t>
      </w:r>
      <w:r w:rsidR="002F1840">
        <w:rPr>
          <w:b/>
          <w:color w:val="FF0000"/>
          <w:sz w:val="24"/>
          <w:szCs w:val="24"/>
        </w:rPr>
        <w:t>e</w:t>
      </w:r>
      <w:r w:rsidR="00A3197D" w:rsidRPr="006F2409">
        <w:rPr>
          <w:b/>
          <w:color w:val="FF0000"/>
          <w:sz w:val="24"/>
          <w:szCs w:val="24"/>
        </w:rPr>
        <w:t>viks ont compris et vont exploiter</w:t>
      </w:r>
      <w:r w:rsidR="005954D9">
        <w:rPr>
          <w:b/>
          <w:color w:val="FF0000"/>
          <w:sz w:val="24"/>
          <w:szCs w:val="24"/>
        </w:rPr>
        <w:t xml:space="preserve">. </w:t>
      </w:r>
    </w:p>
    <w:p w:rsidR="006B5478" w:rsidRPr="00337D13" w:rsidRDefault="005954D9" w:rsidP="004A26B1">
      <w:pPr>
        <w:jc w:val="both"/>
        <w:rPr>
          <w:b/>
          <w:color w:val="FF0000"/>
          <w:sz w:val="24"/>
          <w:szCs w:val="24"/>
        </w:rPr>
      </w:pPr>
      <w:r>
        <w:rPr>
          <w:b/>
          <w:color w:val="FF0000"/>
          <w:sz w:val="24"/>
          <w:szCs w:val="24"/>
        </w:rPr>
        <w:tab/>
      </w:r>
      <w:r w:rsidRPr="00337D13">
        <w:rPr>
          <w:b/>
          <w:color w:val="FF0000"/>
          <w:sz w:val="24"/>
          <w:szCs w:val="24"/>
        </w:rPr>
        <w:t xml:space="preserve">Pour eux, la révolution de Février n’est qu’une  révolution bourgeoise </w:t>
      </w:r>
      <w:r w:rsidR="00A3197D" w:rsidRPr="00337D13">
        <w:rPr>
          <w:b/>
          <w:color w:val="FF0000"/>
          <w:sz w:val="24"/>
          <w:szCs w:val="24"/>
        </w:rPr>
        <w:t xml:space="preserve"> </w:t>
      </w:r>
      <w:r w:rsidRPr="00337D13">
        <w:rPr>
          <w:b/>
          <w:color w:val="FF0000"/>
          <w:sz w:val="24"/>
          <w:szCs w:val="24"/>
        </w:rPr>
        <w:t>qui ne se préoccupe pas du sort du prolétariat</w:t>
      </w:r>
      <w:r w:rsidR="00A14B5F" w:rsidRPr="00337D13">
        <w:rPr>
          <w:b/>
          <w:color w:val="FF0000"/>
          <w:sz w:val="24"/>
          <w:szCs w:val="24"/>
        </w:rPr>
        <w:t xml:space="preserve"> : </w:t>
      </w:r>
    </w:p>
    <w:p w:rsidR="006B5478" w:rsidRDefault="00337D13" w:rsidP="006B5478">
      <w:pPr>
        <w:jc w:val="both"/>
        <w:rPr>
          <w:color w:val="000000"/>
          <w:sz w:val="20"/>
          <w:szCs w:val="20"/>
          <w:shd w:val="clear" w:color="auto" w:fill="FFFFF0"/>
        </w:rPr>
      </w:pPr>
      <w:r>
        <w:rPr>
          <w:sz w:val="24"/>
          <w:szCs w:val="24"/>
        </w:rPr>
        <w:tab/>
      </w:r>
      <w:r w:rsidR="00A14B5F" w:rsidRPr="006B5478">
        <w:rPr>
          <w:sz w:val="24"/>
          <w:szCs w:val="24"/>
        </w:rPr>
        <w:t>«</w:t>
      </w:r>
      <w:r w:rsidR="00A14B5F">
        <w:rPr>
          <w:b/>
          <w:sz w:val="24"/>
          <w:szCs w:val="24"/>
        </w:rPr>
        <w:t> </w:t>
      </w:r>
      <w:r w:rsidR="00A14B5F" w:rsidRPr="00A14B5F">
        <w:rPr>
          <w:i/>
          <w:sz w:val="24"/>
          <w:szCs w:val="24"/>
          <w:shd w:val="clear" w:color="auto" w:fill="FFFFF0"/>
        </w:rPr>
        <w:t xml:space="preserve">Ce qu'il y a d'original dans la situation actuelle en Russie, </w:t>
      </w:r>
      <w:r w:rsidR="00A14B5F" w:rsidRPr="002F1840">
        <w:rPr>
          <w:b/>
          <w:i/>
          <w:sz w:val="24"/>
          <w:szCs w:val="24"/>
          <w:shd w:val="clear" w:color="auto" w:fill="FFFFF0"/>
        </w:rPr>
        <w:t>c'est la</w:t>
      </w:r>
      <w:r w:rsidR="00A14B5F" w:rsidRPr="002F1840">
        <w:rPr>
          <w:rStyle w:val="apple-converted-space"/>
          <w:b/>
          <w:i/>
          <w:sz w:val="24"/>
          <w:szCs w:val="24"/>
          <w:shd w:val="clear" w:color="auto" w:fill="FFFFF0"/>
        </w:rPr>
        <w:t> </w:t>
      </w:r>
      <w:r w:rsidR="00A14B5F" w:rsidRPr="002F1840">
        <w:rPr>
          <w:b/>
          <w:i/>
          <w:iCs/>
          <w:sz w:val="24"/>
          <w:szCs w:val="24"/>
          <w:shd w:val="clear" w:color="auto" w:fill="FFFFF0"/>
        </w:rPr>
        <w:t>transition</w:t>
      </w:r>
      <w:r w:rsidR="00A14B5F" w:rsidRPr="002F1840">
        <w:rPr>
          <w:rStyle w:val="apple-converted-space"/>
          <w:b/>
          <w:i/>
          <w:sz w:val="24"/>
          <w:szCs w:val="24"/>
          <w:shd w:val="clear" w:color="auto" w:fill="FFFFF0"/>
        </w:rPr>
        <w:t> </w:t>
      </w:r>
      <w:r w:rsidR="00A14B5F" w:rsidRPr="002F1840">
        <w:rPr>
          <w:b/>
          <w:i/>
          <w:sz w:val="24"/>
          <w:szCs w:val="24"/>
          <w:shd w:val="clear" w:color="auto" w:fill="FFFFF0"/>
        </w:rPr>
        <w:t xml:space="preserve">de la première étape de la révolution, qui a donné le pouvoir à la bourgeoisie </w:t>
      </w:r>
      <w:r w:rsidR="00A14B5F" w:rsidRPr="00A14B5F">
        <w:rPr>
          <w:i/>
          <w:sz w:val="24"/>
          <w:szCs w:val="24"/>
          <w:shd w:val="clear" w:color="auto" w:fill="FFFFF0"/>
        </w:rPr>
        <w:t xml:space="preserve">par suite du degré insuffisant de conscience et d'organisation du prolétariat, </w:t>
      </w:r>
      <w:r w:rsidR="00A14B5F" w:rsidRPr="002F1840">
        <w:rPr>
          <w:b/>
          <w:i/>
          <w:sz w:val="24"/>
          <w:szCs w:val="24"/>
          <w:shd w:val="clear" w:color="auto" w:fill="FFFFF0"/>
        </w:rPr>
        <w:t>à</w:t>
      </w:r>
      <w:r w:rsidR="00A14B5F" w:rsidRPr="002F1840">
        <w:rPr>
          <w:rStyle w:val="apple-converted-space"/>
          <w:b/>
          <w:i/>
          <w:sz w:val="24"/>
          <w:szCs w:val="24"/>
          <w:shd w:val="clear" w:color="auto" w:fill="FFFFF0"/>
        </w:rPr>
        <w:t> </w:t>
      </w:r>
      <w:r w:rsidR="00A14B5F" w:rsidRPr="002F1840">
        <w:rPr>
          <w:b/>
          <w:i/>
          <w:iCs/>
          <w:sz w:val="24"/>
          <w:szCs w:val="24"/>
          <w:shd w:val="clear" w:color="auto" w:fill="FFFFF0"/>
        </w:rPr>
        <w:t>sa deuxième étape</w:t>
      </w:r>
      <w:r w:rsidR="00A14B5F" w:rsidRPr="002F1840">
        <w:rPr>
          <w:b/>
          <w:i/>
          <w:sz w:val="24"/>
          <w:szCs w:val="24"/>
          <w:shd w:val="clear" w:color="auto" w:fill="FFFFF0"/>
        </w:rPr>
        <w:t xml:space="preserve">, qui doit donner le pouvoir au prolétariat </w:t>
      </w:r>
      <w:r w:rsidR="00A14B5F" w:rsidRPr="00A14B5F">
        <w:rPr>
          <w:i/>
          <w:sz w:val="24"/>
          <w:szCs w:val="24"/>
          <w:shd w:val="clear" w:color="auto" w:fill="FFFFF0"/>
        </w:rPr>
        <w:t>et aux couches pauvres de la paysannerie</w:t>
      </w:r>
      <w:r w:rsidR="00A14B5F" w:rsidRPr="00A14B5F">
        <w:rPr>
          <w:rFonts w:ascii="Times" w:hAnsi="Times" w:hint="eastAsia"/>
          <w:i/>
          <w:color w:val="000000"/>
          <w:sz w:val="28"/>
          <w:szCs w:val="28"/>
          <w:shd w:val="clear" w:color="auto" w:fill="FFFFF0"/>
        </w:rPr>
        <w:t> »</w:t>
      </w:r>
      <w:r w:rsidR="00A14B5F">
        <w:rPr>
          <w:rFonts w:ascii="Times" w:hAnsi="Times"/>
          <w:i/>
          <w:color w:val="000000"/>
          <w:sz w:val="28"/>
          <w:szCs w:val="28"/>
          <w:shd w:val="clear" w:color="auto" w:fill="FFFFF0"/>
        </w:rPr>
        <w:t xml:space="preserve"> </w:t>
      </w:r>
      <w:r w:rsidR="00A14B5F" w:rsidRPr="00A14B5F">
        <w:rPr>
          <w:color w:val="000000"/>
          <w:sz w:val="20"/>
          <w:szCs w:val="20"/>
          <w:shd w:val="clear" w:color="auto" w:fill="FFFFF0"/>
        </w:rPr>
        <w:t>(</w:t>
      </w:r>
      <w:r w:rsidR="0099145F">
        <w:rPr>
          <w:color w:val="000000"/>
          <w:sz w:val="20"/>
          <w:szCs w:val="20"/>
          <w:shd w:val="clear" w:color="auto" w:fill="FFFFF0"/>
        </w:rPr>
        <w:t xml:space="preserve">Lénine, </w:t>
      </w:r>
      <w:r w:rsidR="00A14B5F" w:rsidRPr="0099145F">
        <w:rPr>
          <w:i/>
          <w:color w:val="000000"/>
          <w:sz w:val="20"/>
          <w:szCs w:val="20"/>
          <w:shd w:val="clear" w:color="auto" w:fill="FFFFF0"/>
        </w:rPr>
        <w:t>Thèses d’Avril</w:t>
      </w:r>
      <w:r w:rsidR="00A14B5F" w:rsidRPr="00A14B5F">
        <w:rPr>
          <w:color w:val="000000"/>
          <w:sz w:val="20"/>
          <w:szCs w:val="20"/>
          <w:shd w:val="clear" w:color="auto" w:fill="FFFFF0"/>
        </w:rPr>
        <w:t>).</w:t>
      </w:r>
      <w:r w:rsidR="006B5478">
        <w:rPr>
          <w:color w:val="000000"/>
          <w:sz w:val="20"/>
          <w:szCs w:val="20"/>
          <w:shd w:val="clear" w:color="auto" w:fill="FFFFF0"/>
        </w:rPr>
        <w:t xml:space="preserve"> </w:t>
      </w:r>
    </w:p>
    <w:p w:rsidR="006B5478" w:rsidRDefault="006B5478" w:rsidP="006B5478">
      <w:pPr>
        <w:jc w:val="both"/>
        <w:rPr>
          <w:b/>
          <w:color w:val="FF0000"/>
          <w:sz w:val="24"/>
          <w:szCs w:val="24"/>
        </w:rPr>
      </w:pPr>
      <w:r>
        <w:rPr>
          <w:color w:val="000000"/>
          <w:sz w:val="20"/>
          <w:szCs w:val="20"/>
          <w:shd w:val="clear" w:color="auto" w:fill="FFFFF0"/>
        </w:rPr>
        <w:lastRenderedPageBreak/>
        <w:tab/>
      </w:r>
      <w:r w:rsidR="00D93F7F" w:rsidRPr="00D93F7F">
        <w:rPr>
          <w:b/>
          <w:color w:val="FF0000"/>
          <w:sz w:val="24"/>
          <w:szCs w:val="24"/>
        </w:rPr>
        <w:t>Seule la prise du pouvoir par les communistes assurera  son émancipation</w:t>
      </w:r>
      <w:r w:rsidR="005954D9" w:rsidRPr="00D93F7F">
        <w:rPr>
          <w:b/>
          <w:color w:val="FF0000"/>
          <w:sz w:val="24"/>
          <w:szCs w:val="24"/>
        </w:rPr>
        <w:t xml:space="preserve">. </w:t>
      </w:r>
      <w:r w:rsidR="00A3197D" w:rsidRPr="00D93F7F">
        <w:rPr>
          <w:b/>
          <w:color w:val="FF0000"/>
          <w:sz w:val="24"/>
          <w:szCs w:val="24"/>
        </w:rPr>
        <w:t xml:space="preserve"> </w:t>
      </w:r>
      <w:r w:rsidR="002037D9">
        <w:rPr>
          <w:b/>
          <w:color w:val="FF0000"/>
          <w:sz w:val="24"/>
          <w:szCs w:val="24"/>
        </w:rPr>
        <w:t xml:space="preserve">C’est dans </w:t>
      </w:r>
      <w:r w:rsidR="00360BFC" w:rsidRPr="00D93F7F">
        <w:rPr>
          <w:b/>
          <w:i/>
          <w:color w:val="FF0000"/>
          <w:sz w:val="24"/>
          <w:szCs w:val="24"/>
        </w:rPr>
        <w:t>la Pravda</w:t>
      </w:r>
      <w:r w:rsidR="00360BFC" w:rsidRPr="00D93F7F">
        <w:rPr>
          <w:b/>
          <w:color w:val="FF0000"/>
          <w:sz w:val="24"/>
          <w:szCs w:val="24"/>
        </w:rPr>
        <w:t xml:space="preserve"> (= </w:t>
      </w:r>
      <w:r w:rsidR="00360BFC" w:rsidRPr="00D93F7F">
        <w:rPr>
          <w:b/>
          <w:i/>
          <w:color w:val="FF0000"/>
          <w:sz w:val="24"/>
          <w:szCs w:val="24"/>
        </w:rPr>
        <w:t>la Vérité)</w:t>
      </w:r>
      <w:r w:rsidR="00360BFC">
        <w:rPr>
          <w:b/>
          <w:i/>
          <w:color w:val="FF0000"/>
          <w:sz w:val="24"/>
          <w:szCs w:val="24"/>
        </w:rPr>
        <w:t>,</w:t>
      </w:r>
      <w:r w:rsidR="00360BFC" w:rsidRPr="00D93F7F">
        <w:rPr>
          <w:b/>
          <w:color w:val="FF0000"/>
          <w:sz w:val="24"/>
          <w:szCs w:val="24"/>
        </w:rPr>
        <w:t xml:space="preserve"> </w:t>
      </w:r>
      <w:r w:rsidR="002037D9">
        <w:rPr>
          <w:b/>
          <w:color w:val="FF0000"/>
          <w:sz w:val="24"/>
          <w:szCs w:val="24"/>
        </w:rPr>
        <w:t xml:space="preserve">le </w:t>
      </w:r>
      <w:r w:rsidR="002037D9" w:rsidRPr="00D93F7F">
        <w:rPr>
          <w:b/>
          <w:color w:val="FF0000"/>
          <w:sz w:val="24"/>
          <w:szCs w:val="24"/>
        </w:rPr>
        <w:t>journal des bolch</w:t>
      </w:r>
      <w:r w:rsidR="0099145F">
        <w:rPr>
          <w:b/>
          <w:color w:val="FF0000"/>
          <w:sz w:val="24"/>
          <w:szCs w:val="24"/>
        </w:rPr>
        <w:t>e</w:t>
      </w:r>
      <w:r w:rsidR="002037D9" w:rsidRPr="00D93F7F">
        <w:rPr>
          <w:b/>
          <w:color w:val="FF0000"/>
          <w:sz w:val="24"/>
          <w:szCs w:val="24"/>
        </w:rPr>
        <w:t>viks</w:t>
      </w:r>
      <w:r w:rsidR="00360BFC">
        <w:rPr>
          <w:b/>
          <w:color w:val="FF0000"/>
          <w:sz w:val="24"/>
          <w:szCs w:val="24"/>
        </w:rPr>
        <w:t>,</w:t>
      </w:r>
      <w:r w:rsidR="002037D9" w:rsidRPr="00D93F7F">
        <w:rPr>
          <w:b/>
          <w:i/>
          <w:color w:val="FF0000"/>
          <w:sz w:val="24"/>
          <w:szCs w:val="24"/>
        </w:rPr>
        <w:t xml:space="preserve"> </w:t>
      </w:r>
      <w:r w:rsidR="002037D9">
        <w:rPr>
          <w:b/>
          <w:color w:val="FF0000"/>
          <w:sz w:val="24"/>
          <w:szCs w:val="24"/>
        </w:rPr>
        <w:t xml:space="preserve">que </w:t>
      </w:r>
      <w:r w:rsidR="00D93F7F" w:rsidRPr="00D93F7F">
        <w:rPr>
          <w:b/>
          <w:color w:val="FF0000"/>
          <w:sz w:val="24"/>
          <w:szCs w:val="24"/>
        </w:rPr>
        <w:t xml:space="preserve">Lénine </w:t>
      </w:r>
      <w:r w:rsidR="002037D9">
        <w:rPr>
          <w:b/>
          <w:color w:val="FF0000"/>
          <w:sz w:val="24"/>
          <w:szCs w:val="24"/>
        </w:rPr>
        <w:t>énonce ses revendications :</w:t>
      </w:r>
      <w:r w:rsidR="00D93F7F" w:rsidRPr="00D93F7F">
        <w:rPr>
          <w:b/>
          <w:color w:val="FF0000"/>
          <w:sz w:val="24"/>
          <w:szCs w:val="24"/>
        </w:rPr>
        <w:t xml:space="preserve"> </w:t>
      </w:r>
    </w:p>
    <w:p w:rsidR="006B5478" w:rsidRPr="0099145F" w:rsidRDefault="0099145F" w:rsidP="00337D13">
      <w:pPr>
        <w:jc w:val="both"/>
        <w:rPr>
          <w:b/>
          <w:sz w:val="24"/>
          <w:szCs w:val="24"/>
        </w:rPr>
      </w:pPr>
      <w:r>
        <w:rPr>
          <w:b/>
          <w:color w:val="FF0000"/>
          <w:sz w:val="24"/>
          <w:szCs w:val="24"/>
        </w:rPr>
        <w:t>-</w:t>
      </w:r>
      <w:r w:rsidR="006B5478" w:rsidRPr="0099145F">
        <w:rPr>
          <w:b/>
          <w:color w:val="FF0000"/>
          <w:sz w:val="24"/>
          <w:szCs w:val="24"/>
        </w:rPr>
        <w:t>P</w:t>
      </w:r>
      <w:r w:rsidR="00A3197D" w:rsidRPr="0099145F">
        <w:rPr>
          <w:b/>
          <w:color w:val="FF0000"/>
          <w:sz w:val="24"/>
          <w:szCs w:val="24"/>
        </w:rPr>
        <w:t>aix immédiate</w:t>
      </w:r>
      <w:r w:rsidR="006B5478" w:rsidRPr="0099145F">
        <w:rPr>
          <w:b/>
          <w:color w:val="FF0000"/>
          <w:sz w:val="24"/>
          <w:szCs w:val="24"/>
        </w:rPr>
        <w:t xml:space="preserve"> : </w:t>
      </w:r>
      <w:r w:rsidR="006B5478" w:rsidRPr="0099145F">
        <w:rPr>
          <w:b/>
          <w:i/>
          <w:sz w:val="24"/>
          <w:szCs w:val="24"/>
        </w:rPr>
        <w:t>« </w:t>
      </w:r>
      <w:r w:rsidR="006B5478" w:rsidRPr="0099145F">
        <w:rPr>
          <w:i/>
          <w:sz w:val="24"/>
          <w:szCs w:val="24"/>
          <w:shd w:val="clear" w:color="auto" w:fill="FFFFF0"/>
        </w:rPr>
        <w:t>Aucune concession, si minime soit-elle, au « jusqu'auboutisme révolutionnaire » ne saurait être tolérée dans notre attitude envers la guerre qui, du côté de la Russie, même sous le nouveau gouvernement de Lvov et Cie, est demeurée incontestablement une guerre impérialiste de brigandage en raison du caractère capitaliste de ce gouvernement […]</w:t>
      </w:r>
      <w:r w:rsidR="006B5478" w:rsidRPr="0099145F">
        <w:rPr>
          <w:sz w:val="24"/>
          <w:szCs w:val="24"/>
          <w:shd w:val="clear" w:color="auto" w:fill="FFFFF0"/>
        </w:rPr>
        <w:t> »</w:t>
      </w:r>
    </w:p>
    <w:p w:rsidR="006B5478" w:rsidRPr="006B5478" w:rsidRDefault="0099145F" w:rsidP="006B5478">
      <w:pPr>
        <w:jc w:val="both"/>
        <w:rPr>
          <w:sz w:val="24"/>
          <w:szCs w:val="24"/>
        </w:rPr>
      </w:pPr>
      <w:r>
        <w:rPr>
          <w:b/>
          <w:color w:val="FF0000"/>
          <w:sz w:val="24"/>
          <w:szCs w:val="24"/>
        </w:rPr>
        <w:t>-</w:t>
      </w:r>
      <w:r w:rsidR="006B5478">
        <w:rPr>
          <w:b/>
          <w:color w:val="FF0000"/>
          <w:sz w:val="24"/>
          <w:szCs w:val="24"/>
        </w:rPr>
        <w:t>L</w:t>
      </w:r>
      <w:r w:rsidR="00A3197D" w:rsidRPr="006F2409">
        <w:rPr>
          <w:b/>
          <w:color w:val="FF0000"/>
          <w:sz w:val="24"/>
          <w:szCs w:val="24"/>
        </w:rPr>
        <w:t xml:space="preserve">a terre aux paysans </w:t>
      </w:r>
      <w:r w:rsidR="00A3197D">
        <w:rPr>
          <w:sz w:val="24"/>
          <w:szCs w:val="24"/>
        </w:rPr>
        <w:t>(ils ont été libérés du servage en 1861 !)</w:t>
      </w:r>
      <w:r w:rsidR="006B5478">
        <w:rPr>
          <w:sz w:val="24"/>
          <w:szCs w:val="24"/>
        </w:rPr>
        <w:t xml:space="preserve"> : </w:t>
      </w:r>
      <w:r w:rsidR="006B5478" w:rsidRPr="006B5478">
        <w:rPr>
          <w:sz w:val="24"/>
          <w:szCs w:val="24"/>
        </w:rPr>
        <w:t>« </w:t>
      </w:r>
      <w:r w:rsidR="00A3197D" w:rsidRPr="006B5478">
        <w:rPr>
          <w:sz w:val="24"/>
          <w:szCs w:val="24"/>
        </w:rPr>
        <w:t xml:space="preserve"> </w:t>
      </w:r>
      <w:r w:rsidR="006B5478" w:rsidRPr="006B5478">
        <w:rPr>
          <w:i/>
          <w:sz w:val="24"/>
          <w:szCs w:val="24"/>
        </w:rPr>
        <w:t>Confiscation de toutes les terres des grands propriétaire fonciers.</w:t>
      </w:r>
      <w:r w:rsidR="00360BFC">
        <w:rPr>
          <w:i/>
          <w:sz w:val="24"/>
          <w:szCs w:val="24"/>
        </w:rPr>
        <w:t xml:space="preserve"> </w:t>
      </w:r>
      <w:r w:rsidR="006B5478" w:rsidRPr="006B5478">
        <w:rPr>
          <w:i/>
          <w:sz w:val="24"/>
          <w:szCs w:val="24"/>
        </w:rPr>
        <w:t>Nationalisation de</w:t>
      </w:r>
      <w:r w:rsidR="006B5478" w:rsidRPr="006B5478">
        <w:rPr>
          <w:rStyle w:val="apple-converted-space"/>
          <w:i/>
          <w:sz w:val="24"/>
          <w:szCs w:val="24"/>
        </w:rPr>
        <w:t> </w:t>
      </w:r>
      <w:r w:rsidR="006B5478" w:rsidRPr="006B5478">
        <w:rPr>
          <w:i/>
          <w:iCs/>
          <w:sz w:val="24"/>
          <w:szCs w:val="24"/>
        </w:rPr>
        <w:t>toutes</w:t>
      </w:r>
      <w:r w:rsidR="006B5478" w:rsidRPr="006B5478">
        <w:rPr>
          <w:rStyle w:val="apple-converted-space"/>
          <w:i/>
          <w:sz w:val="24"/>
          <w:szCs w:val="24"/>
        </w:rPr>
        <w:t> </w:t>
      </w:r>
      <w:r w:rsidR="006B5478" w:rsidRPr="006B5478">
        <w:rPr>
          <w:i/>
          <w:sz w:val="24"/>
          <w:szCs w:val="24"/>
        </w:rPr>
        <w:t>les terres dans le pays et leur mise à la disposition des Soviets locaux de députés des salariés agricoles et des paysans </w:t>
      </w:r>
      <w:r w:rsidR="006B5478" w:rsidRPr="006B5478">
        <w:rPr>
          <w:sz w:val="24"/>
          <w:szCs w:val="24"/>
        </w:rPr>
        <w:t>».</w:t>
      </w:r>
      <w:r w:rsidR="006B5478" w:rsidRPr="006B5478">
        <w:rPr>
          <w:rStyle w:val="apple-converted-space"/>
          <w:sz w:val="24"/>
          <w:szCs w:val="24"/>
        </w:rPr>
        <w:t> </w:t>
      </w:r>
    </w:p>
    <w:p w:rsidR="002037D9" w:rsidRPr="006B5478" w:rsidRDefault="0099145F" w:rsidP="004A26B1">
      <w:pPr>
        <w:jc w:val="both"/>
        <w:rPr>
          <w:b/>
          <w:sz w:val="24"/>
          <w:szCs w:val="24"/>
        </w:rPr>
      </w:pPr>
      <w:r>
        <w:rPr>
          <w:b/>
          <w:color w:val="FF0000"/>
          <w:sz w:val="24"/>
          <w:szCs w:val="24"/>
        </w:rPr>
        <w:t>-</w:t>
      </w:r>
      <w:r w:rsidR="006B5478">
        <w:rPr>
          <w:b/>
          <w:color w:val="FF0000"/>
          <w:sz w:val="24"/>
          <w:szCs w:val="24"/>
        </w:rPr>
        <w:t>L</w:t>
      </w:r>
      <w:r w:rsidR="00A3197D" w:rsidRPr="006F2409">
        <w:rPr>
          <w:b/>
          <w:color w:val="FF0000"/>
          <w:sz w:val="24"/>
          <w:szCs w:val="24"/>
        </w:rPr>
        <w:t>e pouvoir aux soviets</w:t>
      </w:r>
      <w:r w:rsidR="002037D9">
        <w:rPr>
          <w:b/>
          <w:color w:val="FF0000"/>
          <w:sz w:val="24"/>
          <w:szCs w:val="24"/>
        </w:rPr>
        <w:t xml:space="preserve"> : </w:t>
      </w:r>
      <w:r w:rsidR="006B5478" w:rsidRPr="006B5478">
        <w:rPr>
          <w:b/>
          <w:sz w:val="24"/>
          <w:szCs w:val="24"/>
        </w:rPr>
        <w:t>« </w:t>
      </w:r>
      <w:r w:rsidR="006B5478" w:rsidRPr="006B5478">
        <w:rPr>
          <w:i/>
          <w:sz w:val="24"/>
          <w:szCs w:val="24"/>
          <w:shd w:val="clear" w:color="auto" w:fill="FFFFF0"/>
        </w:rPr>
        <w:t>Expliquer aux masses que les Soviets des députés ouvriers sont la</w:t>
      </w:r>
      <w:r w:rsidR="006B5478" w:rsidRPr="006B5478">
        <w:rPr>
          <w:rStyle w:val="apple-converted-space"/>
          <w:i/>
          <w:sz w:val="24"/>
          <w:szCs w:val="24"/>
          <w:shd w:val="clear" w:color="auto" w:fill="FFFFF0"/>
        </w:rPr>
        <w:t> </w:t>
      </w:r>
      <w:r w:rsidR="006B5478" w:rsidRPr="006B5478">
        <w:rPr>
          <w:i/>
          <w:iCs/>
          <w:sz w:val="24"/>
          <w:szCs w:val="24"/>
          <w:shd w:val="clear" w:color="auto" w:fill="FFFFF0"/>
        </w:rPr>
        <w:t>seule</w:t>
      </w:r>
      <w:r w:rsidR="006B5478" w:rsidRPr="006B5478">
        <w:rPr>
          <w:rStyle w:val="apple-converted-space"/>
          <w:i/>
          <w:sz w:val="24"/>
          <w:szCs w:val="24"/>
          <w:shd w:val="clear" w:color="auto" w:fill="FFFFF0"/>
        </w:rPr>
        <w:t> </w:t>
      </w:r>
      <w:r w:rsidR="006B5478" w:rsidRPr="006B5478">
        <w:rPr>
          <w:i/>
          <w:sz w:val="24"/>
          <w:szCs w:val="24"/>
          <w:shd w:val="clear" w:color="auto" w:fill="FFFFF0"/>
        </w:rPr>
        <w:t>forme</w:t>
      </w:r>
      <w:r w:rsidR="006B5478" w:rsidRPr="006B5478">
        <w:rPr>
          <w:rStyle w:val="apple-converted-space"/>
          <w:i/>
          <w:sz w:val="24"/>
          <w:szCs w:val="24"/>
          <w:shd w:val="clear" w:color="auto" w:fill="FFFFF0"/>
        </w:rPr>
        <w:t> </w:t>
      </w:r>
      <w:r w:rsidR="006B5478" w:rsidRPr="006B5478">
        <w:rPr>
          <w:i/>
          <w:iCs/>
          <w:sz w:val="24"/>
          <w:szCs w:val="24"/>
          <w:shd w:val="clear" w:color="auto" w:fill="FFFFF0"/>
        </w:rPr>
        <w:t>possible</w:t>
      </w:r>
      <w:r w:rsidR="006B5478" w:rsidRPr="006B5478">
        <w:rPr>
          <w:rStyle w:val="apple-converted-space"/>
          <w:i/>
          <w:sz w:val="24"/>
          <w:szCs w:val="24"/>
          <w:shd w:val="clear" w:color="auto" w:fill="FFFFF0"/>
        </w:rPr>
        <w:t> </w:t>
      </w:r>
      <w:r w:rsidR="006B5478" w:rsidRPr="006B5478">
        <w:rPr>
          <w:i/>
          <w:sz w:val="24"/>
          <w:szCs w:val="24"/>
          <w:shd w:val="clear" w:color="auto" w:fill="FFFFF0"/>
        </w:rPr>
        <w:t>de gouvernement révolutionnaire</w:t>
      </w:r>
      <w:r w:rsidR="006B5478">
        <w:rPr>
          <w:sz w:val="24"/>
          <w:szCs w:val="24"/>
          <w:shd w:val="clear" w:color="auto" w:fill="FFFFF0"/>
        </w:rPr>
        <w:t xml:space="preserve"> </w:t>
      </w:r>
      <w:r w:rsidR="006B5478" w:rsidRPr="006B5478">
        <w:rPr>
          <w:sz w:val="24"/>
          <w:szCs w:val="24"/>
          <w:shd w:val="clear" w:color="auto" w:fill="FFFFF0"/>
        </w:rPr>
        <w:t>[…]</w:t>
      </w:r>
      <w:r w:rsidR="006B5478">
        <w:rPr>
          <w:sz w:val="24"/>
          <w:szCs w:val="24"/>
          <w:shd w:val="clear" w:color="auto" w:fill="FFFFF0"/>
        </w:rPr>
        <w:t> »</w:t>
      </w:r>
    </w:p>
    <w:p w:rsidR="00A14B5F" w:rsidRDefault="001F591C" w:rsidP="004A26B1">
      <w:pPr>
        <w:jc w:val="both"/>
        <w:rPr>
          <w:sz w:val="24"/>
          <w:szCs w:val="24"/>
        </w:rPr>
      </w:pPr>
      <w:r>
        <w:rPr>
          <w:sz w:val="24"/>
          <w:szCs w:val="24"/>
        </w:rPr>
        <w:t xml:space="preserve">Les thèses d’Avril : </w:t>
      </w:r>
      <w:hyperlink r:id="rId16" w:history="1">
        <w:r w:rsidRPr="0098362A">
          <w:rPr>
            <w:rStyle w:val="Lienhypertexte"/>
            <w:sz w:val="24"/>
            <w:szCs w:val="24"/>
          </w:rPr>
          <w:t>https://www.marxists.org/francais/lenin/works/1917/04/vil19170407.htm</w:t>
        </w:r>
      </w:hyperlink>
    </w:p>
    <w:p w:rsidR="002D3D74" w:rsidRDefault="002D3D74" w:rsidP="002D3D74">
      <w:pPr>
        <w:jc w:val="center"/>
        <w:rPr>
          <w:b/>
          <w:sz w:val="24"/>
          <w:szCs w:val="24"/>
          <w:highlight w:val="yellow"/>
        </w:rPr>
      </w:pPr>
    </w:p>
    <w:p w:rsidR="001F591C" w:rsidRPr="002D3D74" w:rsidRDefault="002D3D74" w:rsidP="002D3D74">
      <w:pPr>
        <w:jc w:val="center"/>
        <w:rPr>
          <w:b/>
          <w:sz w:val="24"/>
          <w:szCs w:val="24"/>
        </w:rPr>
      </w:pPr>
      <w:r w:rsidRPr="002D3D74">
        <w:rPr>
          <w:b/>
          <w:sz w:val="24"/>
          <w:szCs w:val="24"/>
          <w:highlight w:val="yellow"/>
        </w:rPr>
        <w:t>SE MAINTENIR AU POUVOIR.</w:t>
      </w:r>
    </w:p>
    <w:p w:rsidR="00A14B5F" w:rsidRPr="0047475E" w:rsidRDefault="002D3D74" w:rsidP="004A26B1">
      <w:pPr>
        <w:jc w:val="both"/>
        <w:rPr>
          <w:sz w:val="20"/>
          <w:szCs w:val="20"/>
        </w:rPr>
      </w:pPr>
      <w:r>
        <w:rPr>
          <w:sz w:val="24"/>
          <w:szCs w:val="24"/>
        </w:rPr>
        <w:t>« </w:t>
      </w:r>
      <w:r w:rsidRPr="0047475E">
        <w:rPr>
          <w:i/>
          <w:sz w:val="24"/>
          <w:szCs w:val="24"/>
        </w:rPr>
        <w:t>Octobre, c’est l</w:t>
      </w:r>
      <w:r w:rsidR="0047475E">
        <w:rPr>
          <w:i/>
          <w:sz w:val="24"/>
          <w:szCs w:val="24"/>
        </w:rPr>
        <w:t>e</w:t>
      </w:r>
      <w:r w:rsidRPr="0047475E">
        <w:rPr>
          <w:i/>
          <w:sz w:val="24"/>
          <w:szCs w:val="24"/>
        </w:rPr>
        <w:t xml:space="preserve"> passage d’un gouvernement  qui n’a plus d’Etat à un Etat qui </w:t>
      </w:r>
      <w:r w:rsidR="0047475E" w:rsidRPr="0047475E">
        <w:rPr>
          <w:i/>
          <w:sz w:val="24"/>
          <w:szCs w:val="24"/>
        </w:rPr>
        <w:t>n’a pas de gouvernement. Le parti bolch</w:t>
      </w:r>
      <w:r w:rsidR="0047475E">
        <w:rPr>
          <w:i/>
          <w:sz w:val="24"/>
          <w:szCs w:val="24"/>
        </w:rPr>
        <w:t>e</w:t>
      </w:r>
      <w:r w:rsidR="0047475E" w:rsidRPr="0047475E">
        <w:rPr>
          <w:i/>
          <w:sz w:val="24"/>
          <w:szCs w:val="24"/>
        </w:rPr>
        <w:t>vique devient ce gouvernement</w:t>
      </w:r>
      <w:r w:rsidR="0047475E">
        <w:rPr>
          <w:sz w:val="24"/>
          <w:szCs w:val="24"/>
        </w:rPr>
        <w:t xml:space="preserve"> ». </w:t>
      </w:r>
      <w:r w:rsidR="0047475E" w:rsidRPr="0047475E">
        <w:rPr>
          <w:sz w:val="20"/>
          <w:szCs w:val="20"/>
        </w:rPr>
        <w:t xml:space="preserve">Marc Ferro in </w:t>
      </w:r>
      <w:r w:rsidR="0047475E" w:rsidRPr="0047475E">
        <w:rPr>
          <w:i/>
          <w:sz w:val="20"/>
          <w:szCs w:val="20"/>
        </w:rPr>
        <w:t>L’Histoire</w:t>
      </w:r>
      <w:r w:rsidR="0047475E" w:rsidRPr="0047475E">
        <w:rPr>
          <w:sz w:val="20"/>
          <w:szCs w:val="20"/>
        </w:rPr>
        <w:t>, n° 432.</w:t>
      </w:r>
    </w:p>
    <w:p w:rsidR="00A14B5F" w:rsidRPr="00AC0828" w:rsidRDefault="00AC0828" w:rsidP="004A26B1">
      <w:pPr>
        <w:jc w:val="both"/>
        <w:rPr>
          <w:b/>
          <w:sz w:val="24"/>
          <w:szCs w:val="24"/>
        </w:rPr>
      </w:pPr>
      <w:r>
        <w:rPr>
          <w:noProof/>
          <w:sz w:val="24"/>
          <w:szCs w:val="24"/>
          <w:lang w:eastAsia="fr-FR"/>
        </w:rPr>
        <w:drawing>
          <wp:anchor distT="0" distB="0" distL="114300" distR="114300" simplePos="0" relativeHeight="251672576" behindDoc="0" locked="0" layoutInCell="1" allowOverlap="1">
            <wp:simplePos x="0" y="0"/>
            <wp:positionH relativeFrom="column">
              <wp:posOffset>4300855</wp:posOffset>
            </wp:positionH>
            <wp:positionV relativeFrom="paragraph">
              <wp:posOffset>1539875</wp:posOffset>
            </wp:positionV>
            <wp:extent cx="1476375" cy="2028825"/>
            <wp:effectExtent l="19050" t="0" r="9525" b="0"/>
            <wp:wrapSquare wrapText="bothSides"/>
            <wp:docPr id="14" name="Image 14" descr="Résultat de recherche d'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ésultat de recherche d'images"/>
                    <pic:cNvPicPr>
                      <a:picLocks noChangeAspect="1" noChangeArrowheads="1"/>
                    </pic:cNvPicPr>
                  </pic:nvPicPr>
                  <pic:blipFill>
                    <a:blip r:embed="rId17" cstate="print"/>
                    <a:srcRect/>
                    <a:stretch>
                      <a:fillRect/>
                    </a:stretch>
                  </pic:blipFill>
                  <pic:spPr bwMode="auto">
                    <a:xfrm>
                      <a:off x="0" y="0"/>
                      <a:ext cx="1476375" cy="2028825"/>
                    </a:xfrm>
                    <a:prstGeom prst="rect">
                      <a:avLst/>
                    </a:prstGeom>
                    <a:noFill/>
                    <a:ln w="9525">
                      <a:noFill/>
                      <a:miter lim="800000"/>
                      <a:headEnd/>
                      <a:tailEnd/>
                    </a:ln>
                  </pic:spPr>
                </pic:pic>
              </a:graphicData>
            </a:graphic>
          </wp:anchor>
        </w:drawing>
      </w:r>
      <w:r w:rsidR="00AC2BF7">
        <w:rPr>
          <w:sz w:val="24"/>
          <w:szCs w:val="24"/>
        </w:rPr>
        <w:tab/>
      </w:r>
      <w:r w:rsidR="0047475E" w:rsidRPr="00AC2BF7">
        <w:rPr>
          <w:b/>
          <w:sz w:val="24"/>
          <w:szCs w:val="24"/>
        </w:rPr>
        <w:t>Le 25 au soir, le Congrès des Soviets</w:t>
      </w:r>
      <w:r w:rsidR="002F1840">
        <w:rPr>
          <w:b/>
          <w:sz w:val="24"/>
          <w:szCs w:val="24"/>
        </w:rPr>
        <w:t xml:space="preserve"> (*)</w:t>
      </w:r>
      <w:r w:rsidR="0047475E" w:rsidRPr="00AC2BF7">
        <w:rPr>
          <w:b/>
          <w:sz w:val="24"/>
          <w:szCs w:val="24"/>
        </w:rPr>
        <w:t xml:space="preserve"> se réunit et décide que les Soviets assument le pouvoir.</w:t>
      </w:r>
      <w:r w:rsidR="0047475E">
        <w:rPr>
          <w:sz w:val="24"/>
          <w:szCs w:val="24"/>
        </w:rPr>
        <w:t xml:space="preserve"> La minorité (mencheviks et socialistes révolutionnaires) dénonce l’action de Lénine, met en garde contre une guerre civile et se retire. </w:t>
      </w:r>
      <w:r w:rsidR="0047475E" w:rsidRPr="00AC2BF7">
        <w:rPr>
          <w:b/>
          <w:sz w:val="24"/>
          <w:szCs w:val="24"/>
        </w:rPr>
        <w:t xml:space="preserve">Le </w:t>
      </w:r>
      <w:r w:rsidR="00AC2BF7" w:rsidRPr="00AC2BF7">
        <w:rPr>
          <w:b/>
          <w:sz w:val="24"/>
          <w:szCs w:val="24"/>
        </w:rPr>
        <w:t>lendemain</w:t>
      </w:r>
      <w:r w:rsidR="0047475E" w:rsidRPr="00AC2BF7">
        <w:rPr>
          <w:b/>
          <w:sz w:val="24"/>
          <w:szCs w:val="24"/>
        </w:rPr>
        <w:t xml:space="preserve"> Lénine apparaît </w:t>
      </w:r>
      <w:r w:rsidR="00AC2BF7" w:rsidRPr="00AC2BF7">
        <w:rPr>
          <w:b/>
          <w:sz w:val="24"/>
          <w:szCs w:val="24"/>
        </w:rPr>
        <w:t>au Congrès et lance les deux premiers décrets du régime : celui sur la paix</w:t>
      </w:r>
      <w:r w:rsidR="00AC2BF7">
        <w:rPr>
          <w:sz w:val="24"/>
          <w:szCs w:val="24"/>
        </w:rPr>
        <w:t xml:space="preserve"> qui aboutira à la signature de la paix de Brest-Litovsk en mars 18 </w:t>
      </w:r>
      <w:r w:rsidR="00AC2BF7" w:rsidRPr="00AC2BF7">
        <w:rPr>
          <w:b/>
          <w:sz w:val="24"/>
          <w:szCs w:val="24"/>
        </w:rPr>
        <w:t>et celui sur la terre</w:t>
      </w:r>
      <w:r w:rsidR="00AC2BF7">
        <w:rPr>
          <w:sz w:val="24"/>
          <w:szCs w:val="24"/>
        </w:rPr>
        <w:t xml:space="preserve"> qui propose l’abolition de la grande propriété  foncière sans préciser le nouveau régime de possession et d’exploitation du sol. </w:t>
      </w:r>
      <w:r w:rsidR="00AC2BF7" w:rsidRPr="00AC0828">
        <w:rPr>
          <w:b/>
          <w:sz w:val="24"/>
          <w:szCs w:val="24"/>
        </w:rPr>
        <w:t>Ainsi rallie-t-il l’armée et la paysannerie à un prolétariat très minoritaire en Russie.</w:t>
      </w:r>
      <w:r w:rsidR="00AC2BF7">
        <w:rPr>
          <w:sz w:val="24"/>
          <w:szCs w:val="24"/>
        </w:rPr>
        <w:t xml:space="preserve"> Enfin, </w:t>
      </w:r>
      <w:r w:rsidR="00AC2BF7" w:rsidRPr="00AC0828">
        <w:rPr>
          <w:b/>
          <w:color w:val="FF0000"/>
          <w:sz w:val="24"/>
          <w:szCs w:val="24"/>
        </w:rPr>
        <w:t>le Congrès institue un conseil des Commissaires du Peuple, désigné par le parti bolchevik et composé uniquement de bolcheviks</w:t>
      </w:r>
      <w:r w:rsidR="00AC2BF7" w:rsidRPr="00AC0828">
        <w:rPr>
          <w:color w:val="FF0000"/>
          <w:sz w:val="24"/>
          <w:szCs w:val="24"/>
        </w:rPr>
        <w:t> :</w:t>
      </w:r>
      <w:r w:rsidR="00AC2BF7">
        <w:rPr>
          <w:sz w:val="24"/>
          <w:szCs w:val="24"/>
        </w:rPr>
        <w:t xml:space="preserve"> </w:t>
      </w:r>
      <w:r w:rsidR="00AC2BF7" w:rsidRPr="00AC0828">
        <w:rPr>
          <w:b/>
          <w:sz w:val="24"/>
          <w:szCs w:val="24"/>
        </w:rPr>
        <w:t xml:space="preserve">Lénine le préside et </w:t>
      </w:r>
      <w:proofErr w:type="spellStart"/>
      <w:r w:rsidR="00AC2BF7" w:rsidRPr="00AC0828">
        <w:rPr>
          <w:b/>
          <w:sz w:val="24"/>
          <w:szCs w:val="24"/>
        </w:rPr>
        <w:t>Trotsky</w:t>
      </w:r>
      <w:proofErr w:type="spellEnd"/>
      <w:r w:rsidR="00AC2BF7" w:rsidRPr="00AC0828">
        <w:rPr>
          <w:b/>
          <w:sz w:val="24"/>
          <w:szCs w:val="24"/>
        </w:rPr>
        <w:t xml:space="preserve"> en devient le commissaire aux </w:t>
      </w:r>
      <w:r>
        <w:rPr>
          <w:b/>
          <w:sz w:val="24"/>
          <w:szCs w:val="24"/>
        </w:rPr>
        <w:t>A</w:t>
      </w:r>
      <w:r w:rsidR="00AC2BF7" w:rsidRPr="00AC0828">
        <w:rPr>
          <w:b/>
          <w:sz w:val="24"/>
          <w:szCs w:val="24"/>
        </w:rPr>
        <w:t>ffaires étrangères.</w:t>
      </w:r>
    </w:p>
    <w:p w:rsidR="00A14B5F" w:rsidRDefault="002F1840" w:rsidP="004A26B1">
      <w:pPr>
        <w:jc w:val="both"/>
        <w:rPr>
          <w:sz w:val="24"/>
          <w:szCs w:val="24"/>
        </w:rPr>
      </w:pPr>
      <w:r>
        <w:rPr>
          <w:sz w:val="24"/>
          <w:szCs w:val="24"/>
        </w:rPr>
        <w:t>(*) Des Soviets se créent partout en Russie.</w:t>
      </w:r>
    </w:p>
    <w:p w:rsidR="00A14B5F" w:rsidRDefault="00A14B5F" w:rsidP="004A26B1">
      <w:pPr>
        <w:jc w:val="both"/>
        <w:rPr>
          <w:sz w:val="24"/>
          <w:szCs w:val="24"/>
        </w:rPr>
      </w:pPr>
    </w:p>
    <w:p w:rsidR="00A14B5F" w:rsidRDefault="00136C70" w:rsidP="004A26B1">
      <w:pPr>
        <w:jc w:val="both"/>
        <w:rPr>
          <w:sz w:val="24"/>
          <w:szCs w:val="24"/>
        </w:rPr>
      </w:pPr>
      <w:r>
        <w:rPr>
          <w:noProof/>
          <w:sz w:val="24"/>
          <w:szCs w:val="24"/>
          <w:lang w:eastAsia="fr-FR"/>
        </w:rPr>
        <w:pict>
          <v:shape id="_x0000_s1031" type="#_x0000_t202" style="position:absolute;left:0;text-align:left;margin-left:127.9pt;margin-top:6.5pt;width:210pt;height:24pt;z-index:251673600">
            <v:textbox>
              <w:txbxContent>
                <w:p w:rsidR="00D078D4" w:rsidRPr="00AC0828" w:rsidRDefault="00D078D4">
                  <w:pPr>
                    <w:rPr>
                      <w:sz w:val="24"/>
                      <w:szCs w:val="24"/>
                    </w:rPr>
                  </w:pPr>
                  <w:r w:rsidRPr="00AC0828">
                    <w:rPr>
                      <w:rStyle w:val="apple-converted-space"/>
                      <w:rFonts w:cs="Arial"/>
                      <w:color w:val="222222"/>
                      <w:sz w:val="24"/>
                      <w:szCs w:val="24"/>
                      <w:shd w:val="clear" w:color="auto" w:fill="FFFFFF"/>
                    </w:rPr>
                    <w:t> </w:t>
                  </w:r>
                  <w:r w:rsidRPr="00AC0828">
                    <w:rPr>
                      <w:rFonts w:cs="Arial"/>
                      <w:bCs/>
                      <w:color w:val="222222"/>
                      <w:sz w:val="24"/>
                      <w:szCs w:val="24"/>
                      <w:shd w:val="clear" w:color="auto" w:fill="FFFFFF"/>
                    </w:rPr>
                    <w:t xml:space="preserve">Lev </w:t>
                  </w:r>
                  <w:proofErr w:type="spellStart"/>
                  <w:r w:rsidRPr="00AC0828">
                    <w:rPr>
                      <w:rFonts w:cs="Arial"/>
                      <w:bCs/>
                      <w:color w:val="222222"/>
                      <w:sz w:val="24"/>
                      <w:szCs w:val="24"/>
                      <w:shd w:val="clear" w:color="auto" w:fill="FFFFFF"/>
                    </w:rPr>
                    <w:t>Davidovitch</w:t>
                  </w:r>
                  <w:proofErr w:type="spellEnd"/>
                  <w:r w:rsidRPr="00AC0828">
                    <w:rPr>
                      <w:rFonts w:cs="Arial"/>
                      <w:bCs/>
                      <w:color w:val="222222"/>
                      <w:sz w:val="24"/>
                      <w:szCs w:val="24"/>
                      <w:shd w:val="clear" w:color="auto" w:fill="FFFFFF"/>
                    </w:rPr>
                    <w:t xml:space="preserve"> Bronstein</w:t>
                  </w:r>
                  <w:r w:rsidRPr="00AC0828">
                    <w:rPr>
                      <w:rFonts w:cs="Arial"/>
                      <w:b/>
                      <w:bCs/>
                      <w:color w:val="222222"/>
                      <w:sz w:val="24"/>
                      <w:szCs w:val="24"/>
                      <w:shd w:val="clear" w:color="auto" w:fill="FFFFFF"/>
                    </w:rPr>
                    <w:t xml:space="preserve"> </w:t>
                  </w:r>
                  <w:r w:rsidRPr="00AC0828">
                    <w:rPr>
                      <w:rFonts w:cs="Arial"/>
                      <w:bCs/>
                      <w:color w:val="222222"/>
                      <w:sz w:val="24"/>
                      <w:szCs w:val="24"/>
                      <w:shd w:val="clear" w:color="auto" w:fill="FFFFFF"/>
                    </w:rPr>
                    <w:t>dit</w:t>
                  </w:r>
                  <w:r w:rsidRPr="00AC0828">
                    <w:rPr>
                      <w:rFonts w:cs="Arial"/>
                      <w:b/>
                      <w:bCs/>
                      <w:color w:val="222222"/>
                      <w:sz w:val="24"/>
                      <w:szCs w:val="24"/>
                      <w:shd w:val="clear" w:color="auto" w:fill="FFFFFF"/>
                    </w:rPr>
                    <w:t xml:space="preserve"> </w:t>
                  </w:r>
                  <w:proofErr w:type="spellStart"/>
                  <w:r>
                    <w:rPr>
                      <w:rFonts w:cs="Arial"/>
                      <w:b/>
                      <w:bCs/>
                      <w:color w:val="222222"/>
                      <w:sz w:val="24"/>
                      <w:szCs w:val="24"/>
                      <w:shd w:val="clear" w:color="auto" w:fill="FFFFFF"/>
                    </w:rPr>
                    <w:t>T</w:t>
                  </w:r>
                  <w:r w:rsidRPr="00AC0828">
                    <w:rPr>
                      <w:rFonts w:cs="Arial"/>
                      <w:b/>
                      <w:bCs/>
                      <w:color w:val="222222"/>
                      <w:sz w:val="24"/>
                      <w:szCs w:val="24"/>
                      <w:shd w:val="clear" w:color="auto" w:fill="FFFFFF"/>
                    </w:rPr>
                    <w:t>rotsky</w:t>
                  </w:r>
                  <w:proofErr w:type="spellEnd"/>
                </w:p>
                <w:p w:rsidR="00D078D4" w:rsidRDefault="00D078D4"/>
              </w:txbxContent>
            </v:textbox>
          </v:shape>
        </w:pict>
      </w:r>
    </w:p>
    <w:p w:rsidR="00A14B5F" w:rsidRPr="004D45E1" w:rsidRDefault="00AC0828" w:rsidP="004A26B1">
      <w:pPr>
        <w:jc w:val="both"/>
        <w:rPr>
          <w:b/>
          <w:color w:val="FF0000"/>
          <w:sz w:val="24"/>
          <w:szCs w:val="24"/>
        </w:rPr>
      </w:pPr>
      <w:r>
        <w:rPr>
          <w:sz w:val="24"/>
          <w:szCs w:val="24"/>
        </w:rPr>
        <w:lastRenderedPageBreak/>
        <w:tab/>
      </w:r>
      <w:r w:rsidRPr="004D45E1">
        <w:rPr>
          <w:b/>
          <w:sz w:val="24"/>
          <w:szCs w:val="24"/>
        </w:rPr>
        <w:t>D’autres décrets suivent</w:t>
      </w:r>
      <w:r w:rsidRPr="00A1138F">
        <w:rPr>
          <w:b/>
          <w:sz w:val="24"/>
          <w:szCs w:val="24"/>
        </w:rPr>
        <w:t xml:space="preserve"> : </w:t>
      </w:r>
      <w:r w:rsidRPr="004D45E1">
        <w:rPr>
          <w:b/>
          <w:color w:val="FF0000"/>
          <w:sz w:val="24"/>
          <w:szCs w:val="24"/>
        </w:rPr>
        <w:t>sur la presse</w:t>
      </w:r>
      <w:r w:rsidR="004D45E1">
        <w:rPr>
          <w:b/>
          <w:color w:val="FF0000"/>
          <w:sz w:val="24"/>
          <w:szCs w:val="24"/>
        </w:rPr>
        <w:t xml:space="preserve"> : </w:t>
      </w:r>
      <w:r w:rsidRPr="004D45E1">
        <w:rPr>
          <w:b/>
          <w:color w:val="FF0000"/>
          <w:sz w:val="24"/>
          <w:szCs w:val="24"/>
        </w:rPr>
        <w:t>suspension des journaux d’opposition</w:t>
      </w:r>
      <w:r w:rsidRPr="00A1138F">
        <w:rPr>
          <w:b/>
          <w:sz w:val="24"/>
          <w:szCs w:val="24"/>
        </w:rPr>
        <w:t> </w:t>
      </w:r>
      <w:r w:rsidRPr="004D45E1">
        <w:rPr>
          <w:b/>
          <w:color w:val="FF0000"/>
          <w:sz w:val="24"/>
          <w:szCs w:val="24"/>
        </w:rPr>
        <w:t xml:space="preserve">; sur la grève, interdite car « crime contre le peuple ». </w:t>
      </w:r>
    </w:p>
    <w:p w:rsidR="00A1138F" w:rsidRPr="004D45E1" w:rsidRDefault="00730CD1" w:rsidP="004A26B1">
      <w:pPr>
        <w:jc w:val="both"/>
        <w:rPr>
          <w:b/>
          <w:color w:val="FF0000"/>
          <w:sz w:val="24"/>
          <w:szCs w:val="24"/>
        </w:rPr>
      </w:pPr>
      <w:r>
        <w:rPr>
          <w:noProof/>
          <w:sz w:val="24"/>
          <w:szCs w:val="24"/>
          <w:lang w:eastAsia="fr-FR"/>
        </w:rPr>
        <w:drawing>
          <wp:anchor distT="0" distB="0" distL="114300" distR="114300" simplePos="0" relativeHeight="251674624" behindDoc="0" locked="0" layoutInCell="1" allowOverlap="1">
            <wp:simplePos x="0" y="0"/>
            <wp:positionH relativeFrom="column">
              <wp:posOffset>3634105</wp:posOffset>
            </wp:positionH>
            <wp:positionV relativeFrom="paragraph">
              <wp:posOffset>59690</wp:posOffset>
            </wp:positionV>
            <wp:extent cx="2095500" cy="2933700"/>
            <wp:effectExtent l="19050" t="0" r="0" b="0"/>
            <wp:wrapSquare wrapText="bothSides"/>
            <wp:docPr id="17" name="Image 17" descr="Résultat de recherche d'images pour &quot;felix djerzinsk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 de recherche d'images pour &quot;felix djerzinski&quot;"/>
                    <pic:cNvPicPr>
                      <a:picLocks noChangeAspect="1" noChangeArrowheads="1"/>
                    </pic:cNvPicPr>
                  </pic:nvPicPr>
                  <pic:blipFill>
                    <a:blip r:embed="rId18" cstate="print"/>
                    <a:srcRect/>
                    <a:stretch>
                      <a:fillRect/>
                    </a:stretch>
                  </pic:blipFill>
                  <pic:spPr bwMode="auto">
                    <a:xfrm>
                      <a:off x="0" y="0"/>
                      <a:ext cx="2095500" cy="2933700"/>
                    </a:xfrm>
                    <a:prstGeom prst="rect">
                      <a:avLst/>
                    </a:prstGeom>
                    <a:noFill/>
                    <a:ln w="9525">
                      <a:noFill/>
                      <a:miter lim="800000"/>
                      <a:headEnd/>
                      <a:tailEnd/>
                    </a:ln>
                  </pic:spPr>
                </pic:pic>
              </a:graphicData>
            </a:graphic>
          </wp:anchor>
        </w:drawing>
      </w:r>
      <w:r w:rsidR="00A1138F">
        <w:rPr>
          <w:sz w:val="24"/>
          <w:szCs w:val="24"/>
        </w:rPr>
        <w:tab/>
      </w:r>
      <w:r w:rsidR="00AC0828">
        <w:rPr>
          <w:sz w:val="24"/>
          <w:szCs w:val="24"/>
        </w:rPr>
        <w:t>Prévues d</w:t>
      </w:r>
      <w:r w:rsidR="00684070">
        <w:rPr>
          <w:sz w:val="24"/>
          <w:szCs w:val="24"/>
        </w:rPr>
        <w:t>ès le printemps 17</w:t>
      </w:r>
      <w:r w:rsidR="00AC0828">
        <w:rPr>
          <w:sz w:val="24"/>
          <w:szCs w:val="24"/>
        </w:rPr>
        <w:t xml:space="preserve">, </w:t>
      </w:r>
      <w:r w:rsidR="00AC0828" w:rsidRPr="002F1840">
        <w:rPr>
          <w:b/>
          <w:sz w:val="24"/>
          <w:szCs w:val="24"/>
        </w:rPr>
        <w:t>des élections pour une Assemblée constituante sont organisées</w:t>
      </w:r>
      <w:r w:rsidR="00684070">
        <w:rPr>
          <w:sz w:val="24"/>
          <w:szCs w:val="24"/>
        </w:rPr>
        <w:t> </w:t>
      </w:r>
      <w:r w:rsidR="00684070" w:rsidRPr="002F1840">
        <w:rPr>
          <w:b/>
          <w:sz w:val="24"/>
          <w:szCs w:val="24"/>
        </w:rPr>
        <w:t xml:space="preserve">: les bolcheviks n’obtiennent que 180 des 766 sièges en jeu </w:t>
      </w:r>
      <w:r w:rsidR="00684070">
        <w:rPr>
          <w:sz w:val="24"/>
          <w:szCs w:val="24"/>
        </w:rPr>
        <w:t>tandis que les Socialistes Révolutionnaires –très puissants dans les campagnes- en totalisent 374</w:t>
      </w:r>
      <w:r w:rsidR="00A1138F">
        <w:rPr>
          <w:sz w:val="24"/>
          <w:szCs w:val="24"/>
        </w:rPr>
        <w:t>…</w:t>
      </w:r>
      <w:r w:rsidR="00684070">
        <w:rPr>
          <w:sz w:val="24"/>
          <w:szCs w:val="24"/>
        </w:rPr>
        <w:t xml:space="preserve"> </w:t>
      </w:r>
      <w:r w:rsidR="00A1138F" w:rsidRPr="004D45E1">
        <w:rPr>
          <w:b/>
          <w:color w:val="FF0000"/>
          <w:sz w:val="24"/>
          <w:szCs w:val="24"/>
        </w:rPr>
        <w:t>D</w:t>
      </w:r>
      <w:r w:rsidR="00684070" w:rsidRPr="004D45E1">
        <w:rPr>
          <w:b/>
          <w:color w:val="FF0000"/>
          <w:sz w:val="24"/>
          <w:szCs w:val="24"/>
        </w:rPr>
        <w:t xml:space="preserve">ès sa première séance, </w:t>
      </w:r>
      <w:proofErr w:type="gramStart"/>
      <w:r w:rsidR="00684070" w:rsidRPr="004D45E1">
        <w:rPr>
          <w:b/>
          <w:color w:val="FF0000"/>
          <w:sz w:val="24"/>
          <w:szCs w:val="24"/>
        </w:rPr>
        <w:t>le 5</w:t>
      </w:r>
      <w:r w:rsidR="004D45E1">
        <w:rPr>
          <w:b/>
          <w:color w:val="FF0000"/>
          <w:sz w:val="24"/>
          <w:szCs w:val="24"/>
        </w:rPr>
        <w:t xml:space="preserve"> </w:t>
      </w:r>
      <w:r w:rsidR="00684070" w:rsidRPr="004D45E1">
        <w:rPr>
          <w:b/>
          <w:color w:val="FF0000"/>
          <w:sz w:val="24"/>
          <w:szCs w:val="24"/>
        </w:rPr>
        <w:t>janvier</w:t>
      </w:r>
      <w:proofErr w:type="gramEnd"/>
      <w:r w:rsidR="00684070" w:rsidRPr="004D45E1">
        <w:rPr>
          <w:b/>
          <w:color w:val="FF0000"/>
          <w:sz w:val="24"/>
          <w:szCs w:val="24"/>
        </w:rPr>
        <w:t xml:space="preserve"> 1918, </w:t>
      </w:r>
      <w:r w:rsidR="00A1138F" w:rsidRPr="004D45E1">
        <w:rPr>
          <w:b/>
          <w:color w:val="FF0000"/>
          <w:sz w:val="24"/>
          <w:szCs w:val="24"/>
        </w:rPr>
        <w:t xml:space="preserve">Lénine ordonne </w:t>
      </w:r>
      <w:r w:rsidR="00360BFC" w:rsidRPr="004D45E1">
        <w:rPr>
          <w:b/>
          <w:color w:val="FF0000"/>
          <w:sz w:val="24"/>
          <w:szCs w:val="24"/>
        </w:rPr>
        <w:t>l</w:t>
      </w:r>
      <w:r w:rsidR="00A1138F" w:rsidRPr="004D45E1">
        <w:rPr>
          <w:b/>
          <w:color w:val="FF0000"/>
          <w:sz w:val="24"/>
          <w:szCs w:val="24"/>
        </w:rPr>
        <w:t>a dissolution</w:t>
      </w:r>
      <w:r w:rsidR="00360BFC" w:rsidRPr="004D45E1">
        <w:rPr>
          <w:b/>
          <w:color w:val="FF0000"/>
          <w:sz w:val="24"/>
          <w:szCs w:val="24"/>
        </w:rPr>
        <w:t xml:space="preserve"> de l’Assemblée</w:t>
      </w:r>
      <w:r w:rsidR="00360BFC">
        <w:rPr>
          <w:b/>
          <w:sz w:val="24"/>
          <w:szCs w:val="24"/>
        </w:rPr>
        <w:t xml:space="preserve"> </w:t>
      </w:r>
      <w:r w:rsidR="008F6693" w:rsidRPr="004D45E1">
        <w:rPr>
          <w:sz w:val="24"/>
          <w:szCs w:val="24"/>
        </w:rPr>
        <w:t xml:space="preserve">expliquant que les Soviets sont plus représentatifs de l’opinion populaire que l’Assemblée, imprégnée de </w:t>
      </w:r>
      <w:r w:rsidR="008F6693" w:rsidRPr="004D45E1">
        <w:rPr>
          <w:i/>
          <w:sz w:val="24"/>
          <w:szCs w:val="24"/>
        </w:rPr>
        <w:t>« parlementarisme bou</w:t>
      </w:r>
      <w:r w:rsidR="002F1840">
        <w:rPr>
          <w:i/>
          <w:sz w:val="24"/>
          <w:szCs w:val="24"/>
        </w:rPr>
        <w:t>r</w:t>
      </w:r>
      <w:r w:rsidR="008F6693" w:rsidRPr="004D45E1">
        <w:rPr>
          <w:i/>
          <w:sz w:val="24"/>
          <w:szCs w:val="24"/>
        </w:rPr>
        <w:t>geois </w:t>
      </w:r>
      <w:r w:rsidR="008F6693" w:rsidRPr="004D45E1">
        <w:rPr>
          <w:sz w:val="24"/>
          <w:szCs w:val="24"/>
        </w:rPr>
        <w:t xml:space="preserve">». </w:t>
      </w:r>
      <w:r w:rsidR="008F6693">
        <w:rPr>
          <w:b/>
          <w:sz w:val="24"/>
          <w:szCs w:val="24"/>
        </w:rPr>
        <w:t xml:space="preserve">  </w:t>
      </w:r>
      <w:r w:rsidR="008F6693" w:rsidRPr="004D45E1">
        <w:rPr>
          <w:b/>
          <w:color w:val="FF0000"/>
          <w:sz w:val="24"/>
          <w:szCs w:val="24"/>
        </w:rPr>
        <w:t>Le</w:t>
      </w:r>
      <w:r w:rsidR="00A1138F" w:rsidRPr="004D45E1">
        <w:rPr>
          <w:b/>
          <w:color w:val="FF0000"/>
          <w:sz w:val="24"/>
          <w:szCs w:val="24"/>
        </w:rPr>
        <w:t>s partis d’opposition sont interdits</w:t>
      </w:r>
      <w:r w:rsidR="00A1138F" w:rsidRPr="004D45E1">
        <w:rPr>
          <w:sz w:val="24"/>
          <w:szCs w:val="24"/>
        </w:rPr>
        <w:t>. En décembre</w:t>
      </w:r>
      <w:r w:rsidR="008F6693" w:rsidRPr="004D45E1">
        <w:rPr>
          <w:sz w:val="24"/>
          <w:szCs w:val="24"/>
        </w:rPr>
        <w:t>,</w:t>
      </w:r>
      <w:r w:rsidR="00A1138F" w:rsidRPr="004D45E1">
        <w:rPr>
          <w:sz w:val="24"/>
          <w:szCs w:val="24"/>
        </w:rPr>
        <w:t xml:space="preserve"> </w:t>
      </w:r>
      <w:r w:rsidR="00A1138F" w:rsidRPr="004D45E1">
        <w:rPr>
          <w:b/>
          <w:color w:val="FF0000"/>
          <w:sz w:val="24"/>
          <w:szCs w:val="24"/>
        </w:rPr>
        <w:t xml:space="preserve">une </w:t>
      </w:r>
      <w:r w:rsidR="008F6693" w:rsidRPr="004D45E1">
        <w:rPr>
          <w:b/>
          <w:color w:val="FF0000"/>
          <w:sz w:val="24"/>
          <w:szCs w:val="24"/>
        </w:rPr>
        <w:t xml:space="preserve">nouvelle </w:t>
      </w:r>
      <w:r w:rsidR="00A1138F" w:rsidRPr="004D45E1">
        <w:rPr>
          <w:b/>
          <w:color w:val="FF0000"/>
          <w:sz w:val="24"/>
          <w:szCs w:val="24"/>
        </w:rPr>
        <w:t>police politique</w:t>
      </w:r>
      <w:r w:rsidR="008F6693">
        <w:rPr>
          <w:b/>
          <w:sz w:val="24"/>
          <w:szCs w:val="24"/>
        </w:rPr>
        <w:t xml:space="preserve"> </w:t>
      </w:r>
      <w:r w:rsidR="008F6693" w:rsidRPr="004D45E1">
        <w:rPr>
          <w:sz w:val="24"/>
          <w:szCs w:val="24"/>
        </w:rPr>
        <w:t>remplace l’</w:t>
      </w:r>
      <w:proofErr w:type="spellStart"/>
      <w:r w:rsidR="008F6693" w:rsidRPr="004D45E1">
        <w:rPr>
          <w:sz w:val="24"/>
          <w:szCs w:val="24"/>
        </w:rPr>
        <w:t>Okhrana</w:t>
      </w:r>
      <w:proofErr w:type="spellEnd"/>
      <w:r w:rsidR="008F6693" w:rsidRPr="004D45E1">
        <w:rPr>
          <w:sz w:val="24"/>
          <w:szCs w:val="24"/>
        </w:rPr>
        <w:t xml:space="preserve"> tsariste : </w:t>
      </w:r>
      <w:r w:rsidR="00A1138F" w:rsidRPr="004D45E1">
        <w:rPr>
          <w:b/>
          <w:color w:val="FF0000"/>
          <w:sz w:val="24"/>
          <w:szCs w:val="24"/>
        </w:rPr>
        <w:t xml:space="preserve">la </w:t>
      </w:r>
      <w:proofErr w:type="spellStart"/>
      <w:r w:rsidR="00A1138F" w:rsidRPr="004D45E1">
        <w:rPr>
          <w:b/>
          <w:color w:val="FF0000"/>
          <w:sz w:val="24"/>
          <w:szCs w:val="24"/>
        </w:rPr>
        <w:t>Tchéka</w:t>
      </w:r>
      <w:proofErr w:type="spellEnd"/>
      <w:r w:rsidR="00A1138F" w:rsidRPr="004D45E1">
        <w:rPr>
          <w:b/>
          <w:color w:val="FF0000"/>
          <w:sz w:val="24"/>
          <w:szCs w:val="24"/>
        </w:rPr>
        <w:t xml:space="preserve">, confiée à Félix </w:t>
      </w:r>
      <w:proofErr w:type="spellStart"/>
      <w:r w:rsidR="00A1138F" w:rsidRPr="004D45E1">
        <w:rPr>
          <w:b/>
          <w:color w:val="FF0000"/>
          <w:sz w:val="24"/>
          <w:szCs w:val="24"/>
        </w:rPr>
        <w:t>Djerjinski</w:t>
      </w:r>
      <w:proofErr w:type="spellEnd"/>
      <w:r w:rsidRPr="004D45E1">
        <w:rPr>
          <w:b/>
          <w:color w:val="FF0000"/>
          <w:sz w:val="24"/>
          <w:szCs w:val="24"/>
        </w:rPr>
        <w:t>.</w:t>
      </w:r>
    </w:p>
    <w:p w:rsidR="00A1138F" w:rsidRDefault="00136C70" w:rsidP="004A26B1">
      <w:pPr>
        <w:jc w:val="both"/>
        <w:rPr>
          <w:b/>
          <w:sz w:val="24"/>
          <w:szCs w:val="24"/>
        </w:rPr>
      </w:pPr>
      <w:r>
        <w:rPr>
          <w:b/>
          <w:noProof/>
          <w:sz w:val="24"/>
          <w:szCs w:val="24"/>
          <w:lang w:eastAsia="fr-FR"/>
        </w:rPr>
        <w:pict>
          <v:shape id="_x0000_s1032" type="#_x0000_t202" style="position:absolute;left:0;text-align:left;margin-left:108.4pt;margin-top:1.8pt;width:177.75pt;height:22.5pt;z-index:251675648">
            <v:textbox>
              <w:txbxContent>
                <w:p w:rsidR="00D078D4" w:rsidRDefault="00D078D4">
                  <w:r>
                    <w:t xml:space="preserve">Félix </w:t>
                  </w:r>
                  <w:proofErr w:type="spellStart"/>
                  <w:r>
                    <w:t>Djerjinski</w:t>
                  </w:r>
                  <w:proofErr w:type="spellEnd"/>
                  <w:r>
                    <w:t>, le premier tchékiste.</w:t>
                  </w:r>
                </w:p>
              </w:txbxContent>
            </v:textbox>
          </v:shape>
        </w:pict>
      </w:r>
    </w:p>
    <w:p w:rsidR="00A1138F" w:rsidRDefault="00A1138F" w:rsidP="004A26B1">
      <w:pPr>
        <w:jc w:val="both"/>
        <w:rPr>
          <w:b/>
          <w:sz w:val="24"/>
          <w:szCs w:val="24"/>
        </w:rPr>
      </w:pPr>
    </w:p>
    <w:p w:rsidR="0030214B" w:rsidRDefault="00E1098C" w:rsidP="004A26B1">
      <w:pPr>
        <w:jc w:val="both"/>
        <w:rPr>
          <w:b/>
          <w:sz w:val="24"/>
          <w:szCs w:val="24"/>
        </w:rPr>
      </w:pPr>
      <w:r>
        <w:rPr>
          <w:b/>
          <w:color w:val="FF0000"/>
          <w:sz w:val="24"/>
          <w:szCs w:val="24"/>
        </w:rPr>
        <w:tab/>
      </w:r>
      <w:r w:rsidR="004D45E1" w:rsidRPr="00E1098C">
        <w:rPr>
          <w:b/>
          <w:color w:val="FF0000"/>
          <w:sz w:val="24"/>
          <w:szCs w:val="24"/>
        </w:rPr>
        <w:t>La démocratie parlementaire est donc remplacée par la dictature du prolétariat</w:t>
      </w:r>
      <w:r>
        <w:rPr>
          <w:b/>
          <w:sz w:val="24"/>
          <w:szCs w:val="24"/>
        </w:rPr>
        <w:t xml:space="preserve"> </w:t>
      </w:r>
      <w:r w:rsidRPr="00E1098C">
        <w:rPr>
          <w:sz w:val="24"/>
          <w:szCs w:val="24"/>
        </w:rPr>
        <w:t xml:space="preserve">que Lénine définit comme </w:t>
      </w:r>
      <w:r w:rsidRPr="00E1098C">
        <w:rPr>
          <w:i/>
          <w:sz w:val="24"/>
          <w:szCs w:val="24"/>
        </w:rPr>
        <w:t>« </w:t>
      </w:r>
      <w:r w:rsidRPr="00E1098C">
        <w:rPr>
          <w:b/>
          <w:i/>
          <w:sz w:val="24"/>
          <w:szCs w:val="24"/>
        </w:rPr>
        <w:t>l’organisation de l’avant-garde des opprimés en classe dominante pour l’écrasement des oppresseurs</w:t>
      </w:r>
      <w:r>
        <w:rPr>
          <w:b/>
          <w:i/>
          <w:sz w:val="24"/>
          <w:szCs w:val="24"/>
        </w:rPr>
        <w:t xml:space="preserve"> ». </w:t>
      </w:r>
      <w:r w:rsidRPr="00E1098C">
        <w:rPr>
          <w:sz w:val="24"/>
          <w:szCs w:val="24"/>
        </w:rPr>
        <w:t>Ce que traduit la célèbre affiche</w:t>
      </w:r>
      <w:r>
        <w:rPr>
          <w:sz w:val="24"/>
          <w:szCs w:val="24"/>
        </w:rPr>
        <w:t xml:space="preserve"> de 1920</w:t>
      </w:r>
      <w:r w:rsidRPr="00E1098C">
        <w:rPr>
          <w:sz w:val="24"/>
          <w:szCs w:val="24"/>
        </w:rPr>
        <w:t xml:space="preserve"> </w:t>
      </w:r>
      <w:r>
        <w:rPr>
          <w:sz w:val="24"/>
          <w:szCs w:val="24"/>
        </w:rPr>
        <w:t xml:space="preserve">de </w:t>
      </w:r>
      <w:r w:rsidR="005424BE">
        <w:rPr>
          <w:sz w:val="24"/>
          <w:szCs w:val="24"/>
        </w:rPr>
        <w:t xml:space="preserve">Viktor </w:t>
      </w:r>
      <w:proofErr w:type="spellStart"/>
      <w:r w:rsidR="005424BE">
        <w:rPr>
          <w:sz w:val="24"/>
          <w:szCs w:val="24"/>
        </w:rPr>
        <w:t>Nikolayevich</w:t>
      </w:r>
      <w:proofErr w:type="spellEnd"/>
      <w:r w:rsidR="005424BE">
        <w:rPr>
          <w:sz w:val="24"/>
          <w:szCs w:val="24"/>
        </w:rPr>
        <w:t xml:space="preserve">  </w:t>
      </w:r>
      <w:proofErr w:type="spellStart"/>
      <w:r w:rsidR="005424BE">
        <w:rPr>
          <w:sz w:val="24"/>
          <w:szCs w:val="24"/>
        </w:rPr>
        <w:t>Denisov</w:t>
      </w:r>
      <w:proofErr w:type="spellEnd"/>
      <w:r w:rsidR="005424BE">
        <w:rPr>
          <w:sz w:val="24"/>
          <w:szCs w:val="24"/>
        </w:rPr>
        <w:t xml:space="preserve"> dit </w:t>
      </w:r>
      <w:proofErr w:type="spellStart"/>
      <w:r w:rsidR="005424BE">
        <w:rPr>
          <w:sz w:val="24"/>
          <w:szCs w:val="24"/>
        </w:rPr>
        <w:t>Deni</w:t>
      </w:r>
      <w:proofErr w:type="spellEnd"/>
      <w:r w:rsidR="005424BE">
        <w:rPr>
          <w:sz w:val="24"/>
          <w:szCs w:val="24"/>
        </w:rPr>
        <w:t xml:space="preserve"> :  </w:t>
      </w:r>
    </w:p>
    <w:p w:rsidR="0030214B" w:rsidRDefault="00532D79" w:rsidP="004A26B1">
      <w:pPr>
        <w:jc w:val="both"/>
        <w:rPr>
          <w:b/>
          <w:sz w:val="24"/>
          <w:szCs w:val="24"/>
        </w:rPr>
      </w:pPr>
      <w:r>
        <w:rPr>
          <w:b/>
          <w:noProof/>
          <w:sz w:val="24"/>
          <w:szCs w:val="24"/>
          <w:lang w:eastAsia="fr-FR"/>
        </w:rPr>
        <w:drawing>
          <wp:anchor distT="0" distB="0" distL="114300" distR="114300" simplePos="0" relativeHeight="251678720" behindDoc="0" locked="0" layoutInCell="1" allowOverlap="1">
            <wp:simplePos x="0" y="0"/>
            <wp:positionH relativeFrom="column">
              <wp:posOffset>1643380</wp:posOffset>
            </wp:positionH>
            <wp:positionV relativeFrom="paragraph">
              <wp:posOffset>101600</wp:posOffset>
            </wp:positionV>
            <wp:extent cx="2390775" cy="3438525"/>
            <wp:effectExtent l="19050" t="0" r="9525" b="0"/>
            <wp:wrapSquare wrapText="bothSides"/>
            <wp:docPr id="9"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pic:cNvPicPr>
                      <a:picLocks noChangeAspect="1" noChangeArrowheads="1"/>
                    </pic:cNvPicPr>
                  </pic:nvPicPr>
                  <pic:blipFill>
                    <a:blip r:embed="rId19" cstate="print"/>
                    <a:srcRect/>
                    <a:stretch>
                      <a:fillRect/>
                    </a:stretch>
                  </pic:blipFill>
                  <pic:spPr bwMode="auto">
                    <a:xfrm>
                      <a:off x="0" y="0"/>
                      <a:ext cx="2390775" cy="3438525"/>
                    </a:xfrm>
                    <a:prstGeom prst="rect">
                      <a:avLst/>
                    </a:prstGeom>
                    <a:noFill/>
                    <a:ln w="9525">
                      <a:noFill/>
                      <a:miter lim="800000"/>
                      <a:headEnd/>
                      <a:tailEnd/>
                    </a:ln>
                  </pic:spPr>
                </pic:pic>
              </a:graphicData>
            </a:graphic>
          </wp:anchor>
        </w:drawing>
      </w:r>
    </w:p>
    <w:p w:rsidR="0030214B" w:rsidRDefault="0030214B" w:rsidP="004A26B1">
      <w:pPr>
        <w:jc w:val="both"/>
        <w:rPr>
          <w:b/>
          <w:sz w:val="24"/>
          <w:szCs w:val="24"/>
        </w:rPr>
      </w:pPr>
    </w:p>
    <w:p w:rsidR="0030214B" w:rsidRDefault="0030214B" w:rsidP="004A26B1">
      <w:pPr>
        <w:jc w:val="both"/>
        <w:rPr>
          <w:b/>
          <w:sz w:val="24"/>
          <w:szCs w:val="24"/>
        </w:rPr>
      </w:pPr>
    </w:p>
    <w:p w:rsidR="0030214B" w:rsidRDefault="00136C70" w:rsidP="004A26B1">
      <w:pPr>
        <w:jc w:val="both"/>
        <w:rPr>
          <w:b/>
          <w:sz w:val="24"/>
          <w:szCs w:val="24"/>
        </w:rPr>
      </w:pPr>
      <w:r>
        <w:rPr>
          <w:b/>
          <w:noProof/>
          <w:sz w:val="24"/>
          <w:szCs w:val="24"/>
          <w:lang w:eastAsia="fr-FR"/>
        </w:rPr>
        <w:pict>
          <v:shape id="_x0000_s1040" type="#_x0000_t202" style="position:absolute;left:0;text-align:left;margin-left:316.9pt;margin-top:6.2pt;width:114.75pt;height:17.25pt;z-index:251684864">
            <v:textbox>
              <w:txbxContent>
                <w:p w:rsidR="00D078D4" w:rsidRDefault="00D078D4" w:rsidP="00522DD9">
                  <w:pPr>
                    <w:jc w:val="center"/>
                  </w:pPr>
                  <w:r>
                    <w:t>Le Kaiser Guillaume II.</w:t>
                  </w:r>
                </w:p>
                <w:p w:rsidR="00D078D4" w:rsidRDefault="00D078D4"/>
              </w:txbxContent>
            </v:textbox>
          </v:shape>
        </w:pict>
      </w:r>
      <w:r>
        <w:rPr>
          <w:b/>
          <w:noProof/>
          <w:sz w:val="24"/>
          <w:szCs w:val="24"/>
          <w:lang w:eastAsia="fr-FR"/>
        </w:rPr>
        <w:pict>
          <v:shape id="_x0000_s1036" type="#_x0000_t32" style="position:absolute;left:0;text-align:left;margin-left:271.15pt;margin-top:15.95pt;width:45.75pt;height:.05pt;flip:x;z-index:251680768" o:connectortype="straight">
            <v:stroke endarrow="block"/>
          </v:shape>
        </w:pict>
      </w:r>
    </w:p>
    <w:p w:rsidR="0030214B" w:rsidRDefault="0030214B" w:rsidP="004A26B1">
      <w:pPr>
        <w:jc w:val="both"/>
        <w:rPr>
          <w:b/>
          <w:sz w:val="24"/>
          <w:szCs w:val="24"/>
        </w:rPr>
      </w:pPr>
    </w:p>
    <w:p w:rsidR="0030214B" w:rsidRDefault="00136C70" w:rsidP="004A26B1">
      <w:pPr>
        <w:jc w:val="both"/>
        <w:rPr>
          <w:b/>
          <w:sz w:val="24"/>
          <w:szCs w:val="24"/>
        </w:rPr>
      </w:pPr>
      <w:r>
        <w:rPr>
          <w:b/>
          <w:noProof/>
          <w:sz w:val="24"/>
          <w:szCs w:val="24"/>
          <w:lang w:eastAsia="fr-FR"/>
        </w:rPr>
        <w:pict>
          <v:shape id="_x0000_s1041" type="#_x0000_t202" style="position:absolute;left:0;text-align:left;margin-left:316.9pt;margin-top:5pt;width:192pt;height:24pt;z-index:251685888">
            <v:textbox>
              <w:txbxContent>
                <w:p w:rsidR="00D078D4" w:rsidRDefault="00D078D4" w:rsidP="00522DD9">
                  <w:r>
                    <w:t xml:space="preserve">Georges V,  roi de Grande  Bretagne. </w:t>
                  </w:r>
                </w:p>
                <w:p w:rsidR="00D078D4" w:rsidRDefault="00D078D4"/>
              </w:txbxContent>
            </v:textbox>
          </v:shape>
        </w:pict>
      </w:r>
      <w:r>
        <w:rPr>
          <w:b/>
          <w:noProof/>
          <w:sz w:val="24"/>
          <w:szCs w:val="24"/>
          <w:lang w:eastAsia="fr-FR"/>
        </w:rPr>
        <w:pict>
          <v:shape id="_x0000_s1038" type="#_x0000_t32" style="position:absolute;left:0;text-align:left;margin-left:256.9pt;margin-top:17.75pt;width:60pt;height:.05pt;flip:x;z-index:251682816" o:connectortype="straight">
            <v:stroke endarrow="block"/>
          </v:shape>
        </w:pict>
      </w:r>
    </w:p>
    <w:p w:rsidR="0030214B" w:rsidRDefault="00136C70" w:rsidP="004A26B1">
      <w:pPr>
        <w:jc w:val="both"/>
        <w:rPr>
          <w:b/>
          <w:sz w:val="24"/>
          <w:szCs w:val="24"/>
        </w:rPr>
      </w:pPr>
      <w:r>
        <w:rPr>
          <w:b/>
          <w:noProof/>
          <w:sz w:val="24"/>
          <w:szCs w:val="24"/>
          <w:lang w:eastAsia="fr-FR"/>
        </w:rPr>
        <w:pict>
          <v:shape id="_x0000_s1043" type="#_x0000_t202" style="position:absolute;left:0;text-align:left;margin-left:-12.35pt;margin-top:5.9pt;width:120.75pt;height:22.5pt;z-index:251687936">
            <v:textbox>
              <w:txbxContent>
                <w:p w:rsidR="00D078D4" w:rsidRDefault="00D078D4">
                  <w:r>
                    <w:t>Le clergé (orthodoxe).</w:t>
                  </w:r>
                </w:p>
              </w:txbxContent>
            </v:textbox>
          </v:shape>
        </w:pict>
      </w:r>
      <w:r>
        <w:rPr>
          <w:b/>
          <w:noProof/>
          <w:sz w:val="24"/>
          <w:szCs w:val="24"/>
          <w:lang w:eastAsia="fr-FR"/>
        </w:rPr>
        <w:pict>
          <v:shape id="_x0000_s1037" type="#_x0000_t32" style="position:absolute;left:0;text-align:left;margin-left:108.4pt;margin-top:16.4pt;width:34.5pt;height:.05pt;z-index:251681792" o:connectortype="straight">
            <v:stroke endarrow="block"/>
          </v:shape>
        </w:pict>
      </w:r>
    </w:p>
    <w:p w:rsidR="0030214B" w:rsidRDefault="00136C70" w:rsidP="004A26B1">
      <w:pPr>
        <w:jc w:val="both"/>
        <w:rPr>
          <w:b/>
          <w:sz w:val="24"/>
          <w:szCs w:val="24"/>
        </w:rPr>
      </w:pPr>
      <w:r>
        <w:rPr>
          <w:b/>
          <w:noProof/>
          <w:sz w:val="24"/>
          <w:szCs w:val="24"/>
          <w:lang w:eastAsia="fr-FR"/>
        </w:rPr>
        <w:pict>
          <v:shape id="_x0000_s1042" type="#_x0000_t202" style="position:absolute;left:0;text-align:left;margin-left:316.9pt;margin-top:8.3pt;width:78pt;height:19.5pt;z-index:251686912">
            <v:textbox>
              <w:txbxContent>
                <w:p w:rsidR="00D078D4" w:rsidRDefault="00D078D4">
                  <w:r>
                    <w:t>Le capitaliste.</w:t>
                  </w:r>
                </w:p>
              </w:txbxContent>
            </v:textbox>
          </v:shape>
        </w:pict>
      </w:r>
      <w:r>
        <w:rPr>
          <w:b/>
          <w:noProof/>
          <w:sz w:val="24"/>
          <w:szCs w:val="24"/>
          <w:lang w:eastAsia="fr-FR"/>
        </w:rPr>
        <w:pict>
          <v:shape id="_x0000_s1039" type="#_x0000_t32" style="position:absolute;left:0;text-align:left;margin-left:286.15pt;margin-top:18.8pt;width:30.75pt;height:.05pt;flip:x;z-index:251683840" o:connectortype="straight">
            <v:stroke endarrow="block"/>
          </v:shape>
        </w:pict>
      </w:r>
    </w:p>
    <w:p w:rsidR="00A1138F" w:rsidRDefault="00A1138F" w:rsidP="004A26B1">
      <w:pPr>
        <w:jc w:val="both"/>
        <w:rPr>
          <w:b/>
          <w:sz w:val="24"/>
          <w:szCs w:val="24"/>
        </w:rPr>
      </w:pPr>
    </w:p>
    <w:p w:rsidR="00532D79" w:rsidRDefault="00532D79" w:rsidP="004A26B1">
      <w:pPr>
        <w:jc w:val="both"/>
        <w:rPr>
          <w:rFonts w:ascii="SourceSansPro-Regular" w:hAnsi="SourceSansPro-Regular"/>
          <w:i/>
          <w:iCs/>
          <w:color w:val="000000"/>
          <w:sz w:val="29"/>
          <w:szCs w:val="29"/>
          <w:shd w:val="clear" w:color="auto" w:fill="FFFFFF"/>
        </w:rPr>
      </w:pPr>
    </w:p>
    <w:p w:rsidR="00532D79" w:rsidRDefault="00136C70" w:rsidP="004A26B1">
      <w:pPr>
        <w:jc w:val="both"/>
        <w:rPr>
          <w:rFonts w:ascii="SourceSansPro-Regular" w:hAnsi="SourceSansPro-Regular"/>
          <w:i/>
          <w:iCs/>
          <w:color w:val="000000"/>
          <w:sz w:val="29"/>
          <w:szCs w:val="29"/>
          <w:shd w:val="clear" w:color="auto" w:fill="FFFFFF"/>
        </w:rPr>
      </w:pPr>
      <w:r w:rsidRPr="00136C70">
        <w:rPr>
          <w:b/>
          <w:noProof/>
          <w:sz w:val="24"/>
          <w:szCs w:val="24"/>
          <w:lang w:eastAsia="fr-FR"/>
        </w:rPr>
        <w:pict>
          <v:shape id="_x0000_s1035" type="#_x0000_t202" style="position:absolute;left:0;text-align:left;margin-left:130.9pt;margin-top:6.45pt;width:186pt;height:33.75pt;z-index:251679744">
            <v:textbox>
              <w:txbxContent>
                <w:p w:rsidR="00D078D4" w:rsidRPr="00BA55FE" w:rsidRDefault="00D078D4" w:rsidP="00BA55FE">
                  <w:pPr>
                    <w:jc w:val="center"/>
                    <w:rPr>
                      <w:i/>
                    </w:rPr>
                  </w:pPr>
                  <w:r w:rsidRPr="00BA55FE">
                    <w:rPr>
                      <w:i/>
                    </w:rPr>
                    <w:t>« Lénine débarrasse la terre des immondices ».</w:t>
                  </w:r>
                </w:p>
              </w:txbxContent>
            </v:textbox>
          </v:shape>
        </w:pict>
      </w:r>
    </w:p>
    <w:p w:rsidR="00D078D4" w:rsidRPr="00D078D4" w:rsidRDefault="00593DC7" w:rsidP="004A26B1">
      <w:pPr>
        <w:jc w:val="both"/>
        <w:rPr>
          <w:b/>
          <w:iCs/>
          <w:color w:val="000000"/>
          <w:sz w:val="24"/>
          <w:szCs w:val="24"/>
          <w:shd w:val="clear" w:color="auto" w:fill="FFFFFF"/>
        </w:rPr>
      </w:pPr>
      <w:r>
        <w:rPr>
          <w:iCs/>
          <w:color w:val="000000"/>
          <w:sz w:val="24"/>
          <w:szCs w:val="24"/>
          <w:shd w:val="clear" w:color="auto" w:fill="FFFFFF"/>
        </w:rPr>
        <w:lastRenderedPageBreak/>
        <w:tab/>
      </w:r>
      <w:r w:rsidR="00BA55FE" w:rsidRPr="00BA55FE">
        <w:rPr>
          <w:iCs/>
          <w:color w:val="000000"/>
          <w:sz w:val="24"/>
          <w:szCs w:val="24"/>
          <w:shd w:val="clear" w:color="auto" w:fill="FFFFFF"/>
        </w:rPr>
        <w:t xml:space="preserve">La Russie est donc passée d’une monarchie </w:t>
      </w:r>
      <w:r w:rsidR="00EA525A">
        <w:rPr>
          <w:iCs/>
          <w:color w:val="000000"/>
          <w:sz w:val="24"/>
          <w:szCs w:val="24"/>
          <w:shd w:val="clear" w:color="auto" w:fill="FFFFFF"/>
        </w:rPr>
        <w:t>dirigée par un autocrate (</w:t>
      </w:r>
      <w:r>
        <w:rPr>
          <w:iCs/>
          <w:color w:val="000000"/>
          <w:sz w:val="24"/>
          <w:szCs w:val="24"/>
          <w:shd w:val="clear" w:color="auto" w:fill="FFFFFF"/>
        </w:rPr>
        <w:t>1</w:t>
      </w:r>
      <w:r w:rsidR="00EA525A">
        <w:rPr>
          <w:iCs/>
          <w:color w:val="000000"/>
          <w:sz w:val="24"/>
          <w:szCs w:val="24"/>
          <w:shd w:val="clear" w:color="auto" w:fill="FFFFFF"/>
        </w:rPr>
        <w:t xml:space="preserve">)  à une république des Soviets dont </w:t>
      </w:r>
      <w:r w:rsidR="00EA525A" w:rsidRPr="00132085">
        <w:rPr>
          <w:b/>
          <w:iCs/>
          <w:color w:val="000000"/>
          <w:sz w:val="24"/>
          <w:szCs w:val="24"/>
          <w:shd w:val="clear" w:color="auto" w:fill="FFFFFF"/>
        </w:rPr>
        <w:t>le parti bolchevik, rebaptisé en mars 18 Parti communiste</w:t>
      </w:r>
      <w:r w:rsidR="00EA525A" w:rsidRPr="00D078D4">
        <w:rPr>
          <w:b/>
          <w:iCs/>
          <w:color w:val="000000"/>
          <w:sz w:val="24"/>
          <w:szCs w:val="24"/>
          <w:shd w:val="clear" w:color="auto" w:fill="FFFFFF"/>
        </w:rPr>
        <w:t>, est l’instance dirigeante</w:t>
      </w:r>
      <w:r w:rsidR="00132085" w:rsidRPr="00D078D4">
        <w:rPr>
          <w:b/>
          <w:iCs/>
          <w:color w:val="000000"/>
          <w:sz w:val="24"/>
          <w:szCs w:val="24"/>
          <w:shd w:val="clear" w:color="auto" w:fill="FFFFFF"/>
        </w:rPr>
        <w:t xml:space="preserve">. En réalité, c’est le Comité central </w:t>
      </w:r>
      <w:r w:rsidRPr="00D078D4">
        <w:rPr>
          <w:iCs/>
          <w:color w:val="000000"/>
          <w:sz w:val="24"/>
          <w:szCs w:val="24"/>
          <w:shd w:val="clear" w:color="auto" w:fill="FFFFFF"/>
        </w:rPr>
        <w:t>(2)</w:t>
      </w:r>
      <w:r w:rsidRPr="00D078D4">
        <w:rPr>
          <w:b/>
          <w:iCs/>
          <w:color w:val="000000"/>
          <w:sz w:val="24"/>
          <w:szCs w:val="24"/>
          <w:shd w:val="clear" w:color="auto" w:fill="FFFFFF"/>
        </w:rPr>
        <w:t xml:space="preserve"> </w:t>
      </w:r>
      <w:r w:rsidR="00132085" w:rsidRPr="00D078D4">
        <w:rPr>
          <w:b/>
          <w:iCs/>
          <w:color w:val="000000"/>
          <w:sz w:val="24"/>
          <w:szCs w:val="24"/>
          <w:shd w:val="clear" w:color="auto" w:fill="FFFFFF"/>
        </w:rPr>
        <w:t xml:space="preserve">contrôlé par Lénine qui dirige le Parti, </w:t>
      </w:r>
      <w:r w:rsidR="00EA525A" w:rsidRPr="00D078D4">
        <w:rPr>
          <w:b/>
          <w:iCs/>
          <w:color w:val="000000"/>
          <w:sz w:val="24"/>
          <w:szCs w:val="24"/>
          <w:shd w:val="clear" w:color="auto" w:fill="FFFFFF"/>
        </w:rPr>
        <w:t xml:space="preserve"> </w:t>
      </w:r>
      <w:r w:rsidR="00EA525A" w:rsidRPr="00637A51">
        <w:rPr>
          <w:b/>
          <w:iCs/>
          <w:color w:val="000000"/>
          <w:sz w:val="24"/>
          <w:szCs w:val="24"/>
          <w:shd w:val="clear" w:color="auto" w:fill="FFFFFF"/>
        </w:rPr>
        <w:t xml:space="preserve">Parti </w:t>
      </w:r>
      <w:r w:rsidR="00132085" w:rsidRPr="00637A51">
        <w:rPr>
          <w:b/>
          <w:iCs/>
          <w:color w:val="000000"/>
          <w:sz w:val="24"/>
          <w:szCs w:val="24"/>
          <w:shd w:val="clear" w:color="auto" w:fill="FFFFFF"/>
        </w:rPr>
        <w:t xml:space="preserve">qui </w:t>
      </w:r>
      <w:r w:rsidR="00EA525A" w:rsidRPr="00637A51">
        <w:rPr>
          <w:b/>
          <w:iCs/>
          <w:color w:val="000000"/>
          <w:sz w:val="24"/>
          <w:szCs w:val="24"/>
          <w:shd w:val="clear" w:color="auto" w:fill="FFFFFF"/>
        </w:rPr>
        <w:t>guide et entraîne la société  vers des lendemains qui seront radieux</w:t>
      </w:r>
      <w:r w:rsidR="00637A51">
        <w:rPr>
          <w:iCs/>
          <w:color w:val="000000"/>
          <w:sz w:val="24"/>
          <w:szCs w:val="24"/>
          <w:shd w:val="clear" w:color="auto" w:fill="FFFFFF"/>
        </w:rPr>
        <w:t xml:space="preserve"> (3)</w:t>
      </w:r>
      <w:r w:rsidR="00EA525A">
        <w:rPr>
          <w:iCs/>
          <w:color w:val="000000"/>
          <w:sz w:val="24"/>
          <w:szCs w:val="24"/>
          <w:shd w:val="clear" w:color="auto" w:fill="FFFFFF"/>
        </w:rPr>
        <w:t xml:space="preserve">… </w:t>
      </w:r>
      <w:r w:rsidRPr="00D078D4">
        <w:rPr>
          <w:b/>
          <w:iCs/>
          <w:color w:val="000000"/>
          <w:sz w:val="24"/>
          <w:szCs w:val="24"/>
          <w:shd w:val="clear" w:color="auto" w:fill="FFFFFF"/>
        </w:rPr>
        <w:t xml:space="preserve">Le Parti </w:t>
      </w:r>
      <w:r w:rsidR="00132085" w:rsidRPr="00D078D4">
        <w:rPr>
          <w:b/>
          <w:iCs/>
          <w:color w:val="000000"/>
          <w:sz w:val="24"/>
          <w:szCs w:val="24"/>
          <w:shd w:val="clear" w:color="auto" w:fill="FFFFFF"/>
        </w:rPr>
        <w:t>se confond avec l’Etat</w:t>
      </w:r>
      <w:r w:rsidR="00D078D4">
        <w:rPr>
          <w:b/>
          <w:iCs/>
          <w:color w:val="000000"/>
          <w:sz w:val="24"/>
          <w:szCs w:val="24"/>
          <w:shd w:val="clear" w:color="auto" w:fill="FFFFFF"/>
        </w:rPr>
        <w:t> : c’est une dictature</w:t>
      </w:r>
      <w:r w:rsidRPr="00D078D4">
        <w:rPr>
          <w:b/>
          <w:iCs/>
          <w:color w:val="000000"/>
          <w:sz w:val="24"/>
          <w:szCs w:val="24"/>
          <w:shd w:val="clear" w:color="auto" w:fill="FFFFFF"/>
        </w:rPr>
        <w:t>. Avec Staline, la dictature se transformera en un Etat totalitaire.</w:t>
      </w:r>
    </w:p>
    <w:p w:rsidR="00532D79" w:rsidRPr="00132085" w:rsidRDefault="00132085" w:rsidP="004A26B1">
      <w:pPr>
        <w:jc w:val="both"/>
        <w:rPr>
          <w:iCs/>
          <w:sz w:val="24"/>
          <w:szCs w:val="24"/>
          <w:shd w:val="clear" w:color="auto" w:fill="FFFFFF"/>
        </w:rPr>
      </w:pPr>
      <w:r w:rsidRPr="00132085">
        <w:rPr>
          <w:iCs/>
          <w:sz w:val="24"/>
          <w:szCs w:val="24"/>
          <w:shd w:val="clear" w:color="auto" w:fill="FFFFFF"/>
        </w:rPr>
        <w:t>(</w:t>
      </w:r>
      <w:r w:rsidR="00593DC7">
        <w:rPr>
          <w:iCs/>
          <w:sz w:val="24"/>
          <w:szCs w:val="24"/>
          <w:shd w:val="clear" w:color="auto" w:fill="FFFFFF"/>
        </w:rPr>
        <w:t>1</w:t>
      </w:r>
      <w:r w:rsidRPr="00132085">
        <w:rPr>
          <w:iCs/>
          <w:sz w:val="24"/>
          <w:szCs w:val="24"/>
          <w:shd w:val="clear" w:color="auto" w:fill="FFFFFF"/>
        </w:rPr>
        <w:t xml:space="preserve">) Le tsar était  </w:t>
      </w:r>
      <w:r w:rsidRPr="00132085">
        <w:rPr>
          <w:rFonts w:cs="Arial"/>
          <w:sz w:val="24"/>
          <w:szCs w:val="24"/>
          <w:shd w:val="clear" w:color="auto" w:fill="FFFFFF"/>
        </w:rPr>
        <w:t>« Autocrate de toutes les Russies</w:t>
      </w:r>
      <w:r>
        <w:rPr>
          <w:rFonts w:cs="Arial"/>
          <w:sz w:val="24"/>
          <w:szCs w:val="24"/>
          <w:shd w:val="clear" w:color="auto" w:fill="FFFFFF"/>
        </w:rPr>
        <w:t> » : il ne tenait son pouvoir que de lui-même.</w:t>
      </w:r>
    </w:p>
    <w:p w:rsidR="00532D79" w:rsidRDefault="00593DC7" w:rsidP="004A26B1">
      <w:pPr>
        <w:jc w:val="both"/>
        <w:rPr>
          <w:iCs/>
          <w:sz w:val="24"/>
          <w:szCs w:val="24"/>
          <w:shd w:val="clear" w:color="auto" w:fill="FFFFFF"/>
        </w:rPr>
      </w:pPr>
      <w:r>
        <w:rPr>
          <w:iCs/>
          <w:sz w:val="24"/>
          <w:szCs w:val="24"/>
          <w:shd w:val="clear" w:color="auto" w:fill="FFFFFF"/>
        </w:rPr>
        <w:t>(2) Le comité central d’un parti est son instance dirigeante. Composé de délégués du parti, il prend les décisions entre les congrès de celui-ci.</w:t>
      </w:r>
    </w:p>
    <w:p w:rsidR="00637A51" w:rsidRDefault="00515A76" w:rsidP="004A26B1">
      <w:pPr>
        <w:jc w:val="both"/>
        <w:rPr>
          <w:iCs/>
          <w:sz w:val="24"/>
          <w:szCs w:val="24"/>
          <w:shd w:val="clear" w:color="auto" w:fill="FFFFFF"/>
        </w:rPr>
      </w:pPr>
      <w:r>
        <w:rPr>
          <w:iCs/>
          <w:noProof/>
          <w:sz w:val="24"/>
          <w:szCs w:val="24"/>
          <w:lang w:eastAsia="fr-FR"/>
        </w:rPr>
        <w:drawing>
          <wp:anchor distT="0" distB="0" distL="114300" distR="114300" simplePos="0" relativeHeight="251689984" behindDoc="0" locked="0" layoutInCell="1" allowOverlap="1">
            <wp:simplePos x="0" y="0"/>
            <wp:positionH relativeFrom="column">
              <wp:posOffset>3291205</wp:posOffset>
            </wp:positionH>
            <wp:positionV relativeFrom="paragraph">
              <wp:posOffset>999490</wp:posOffset>
            </wp:positionV>
            <wp:extent cx="3028950" cy="2266950"/>
            <wp:effectExtent l="19050" t="0" r="0" b="0"/>
            <wp:wrapSquare wrapText="bothSides"/>
            <wp:docPr id="10" name="Image 5" descr="Résultat de recherche d'images pour &quot;MAUSOLEE DE LEN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MAUSOLEE DE LENINE&quot;"/>
                    <pic:cNvPicPr>
                      <a:picLocks noChangeAspect="1" noChangeArrowheads="1"/>
                    </pic:cNvPicPr>
                  </pic:nvPicPr>
                  <pic:blipFill>
                    <a:blip r:embed="rId20" cstate="print"/>
                    <a:srcRect/>
                    <a:stretch>
                      <a:fillRect/>
                    </a:stretch>
                  </pic:blipFill>
                  <pic:spPr bwMode="auto">
                    <a:xfrm>
                      <a:off x="0" y="0"/>
                      <a:ext cx="3028950" cy="2266950"/>
                    </a:xfrm>
                    <a:prstGeom prst="rect">
                      <a:avLst/>
                    </a:prstGeom>
                    <a:noFill/>
                    <a:ln w="9525">
                      <a:noFill/>
                      <a:miter lim="800000"/>
                      <a:headEnd/>
                      <a:tailEnd/>
                    </a:ln>
                  </pic:spPr>
                </pic:pic>
              </a:graphicData>
            </a:graphic>
          </wp:anchor>
        </w:drawing>
      </w:r>
      <w:r>
        <w:rPr>
          <w:iCs/>
          <w:noProof/>
          <w:sz w:val="24"/>
          <w:szCs w:val="24"/>
          <w:lang w:eastAsia="fr-FR"/>
        </w:rPr>
        <w:drawing>
          <wp:anchor distT="0" distB="0" distL="114300" distR="114300" simplePos="0" relativeHeight="251691008" behindDoc="0" locked="0" layoutInCell="1" allowOverlap="1">
            <wp:simplePos x="0" y="0"/>
            <wp:positionH relativeFrom="column">
              <wp:posOffset>-718820</wp:posOffset>
            </wp:positionH>
            <wp:positionV relativeFrom="paragraph">
              <wp:posOffset>1066165</wp:posOffset>
            </wp:positionV>
            <wp:extent cx="3619500" cy="1657350"/>
            <wp:effectExtent l="19050" t="0" r="0" b="0"/>
            <wp:wrapSquare wrapText="bothSides"/>
            <wp:docPr id="12" name="Image 8"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associée"/>
                    <pic:cNvPicPr>
                      <a:picLocks noChangeAspect="1" noChangeArrowheads="1"/>
                    </pic:cNvPicPr>
                  </pic:nvPicPr>
                  <pic:blipFill>
                    <a:blip r:embed="rId21" cstate="print"/>
                    <a:srcRect/>
                    <a:stretch>
                      <a:fillRect/>
                    </a:stretch>
                  </pic:blipFill>
                  <pic:spPr bwMode="auto">
                    <a:xfrm>
                      <a:off x="0" y="0"/>
                      <a:ext cx="3619500" cy="1657350"/>
                    </a:xfrm>
                    <a:prstGeom prst="rect">
                      <a:avLst/>
                    </a:prstGeom>
                    <a:noFill/>
                    <a:ln w="9525">
                      <a:noFill/>
                      <a:miter lim="800000"/>
                      <a:headEnd/>
                      <a:tailEnd/>
                    </a:ln>
                  </pic:spPr>
                </pic:pic>
              </a:graphicData>
            </a:graphic>
          </wp:anchor>
        </w:drawing>
      </w:r>
      <w:r w:rsidR="00637A51">
        <w:rPr>
          <w:iCs/>
          <w:sz w:val="24"/>
          <w:szCs w:val="24"/>
          <w:shd w:val="clear" w:color="auto" w:fill="FFFFFF"/>
        </w:rPr>
        <w:t>(3)</w:t>
      </w:r>
      <w:r w:rsidR="00E85A66">
        <w:rPr>
          <w:iCs/>
          <w:sz w:val="24"/>
          <w:szCs w:val="24"/>
          <w:shd w:val="clear" w:color="auto" w:fill="FFFFFF"/>
        </w:rPr>
        <w:t xml:space="preserve"> </w:t>
      </w:r>
      <w:r w:rsidR="00637A51">
        <w:rPr>
          <w:iCs/>
          <w:sz w:val="24"/>
          <w:szCs w:val="24"/>
          <w:shd w:val="clear" w:color="auto" w:fill="FFFFFF"/>
        </w:rPr>
        <w:t xml:space="preserve">Par analogie avec l’espérance chrétienne, on parle parfois de « messianisme révolutionnaire » pour qualifier le communisme : </w:t>
      </w:r>
      <w:r w:rsidR="00E85A66">
        <w:rPr>
          <w:iCs/>
          <w:sz w:val="24"/>
          <w:szCs w:val="24"/>
          <w:shd w:val="clear" w:color="auto" w:fill="FFFFFF"/>
        </w:rPr>
        <w:t xml:space="preserve">comme une religion, son </w:t>
      </w:r>
      <w:r w:rsidR="00637A51">
        <w:rPr>
          <w:iCs/>
          <w:sz w:val="24"/>
          <w:szCs w:val="24"/>
          <w:shd w:val="clear" w:color="auto" w:fill="FFFFFF"/>
        </w:rPr>
        <w:t xml:space="preserve"> idéologie  </w:t>
      </w:r>
      <w:r w:rsidR="00E85A66">
        <w:rPr>
          <w:iCs/>
          <w:sz w:val="24"/>
          <w:szCs w:val="24"/>
          <w:shd w:val="clear" w:color="auto" w:fill="FFFFFF"/>
        </w:rPr>
        <w:t xml:space="preserve">prétend </w:t>
      </w:r>
      <w:r w:rsidR="00637A51">
        <w:rPr>
          <w:iCs/>
          <w:sz w:val="24"/>
          <w:szCs w:val="24"/>
          <w:shd w:val="clear" w:color="auto" w:fill="FFFFFF"/>
        </w:rPr>
        <w:t>libérer les hommes de l’exploitation  et assurer leur bonheur</w:t>
      </w:r>
      <w:r w:rsidR="00E85A66">
        <w:rPr>
          <w:iCs/>
          <w:sz w:val="24"/>
          <w:szCs w:val="24"/>
          <w:shd w:val="clear" w:color="auto" w:fill="FFFFFF"/>
        </w:rPr>
        <w:t>…</w:t>
      </w:r>
      <w:r w:rsidR="00637A51">
        <w:rPr>
          <w:iCs/>
          <w:sz w:val="24"/>
          <w:szCs w:val="24"/>
          <w:shd w:val="clear" w:color="auto" w:fill="FFFFFF"/>
        </w:rPr>
        <w:t xml:space="preserve"> </w:t>
      </w:r>
      <w:r w:rsidR="00AA1013">
        <w:rPr>
          <w:iCs/>
          <w:sz w:val="24"/>
          <w:szCs w:val="24"/>
          <w:shd w:val="clear" w:color="auto" w:fill="FFFFFF"/>
        </w:rPr>
        <w:t>Embaumé, le corps de Lénine repose dans u</w:t>
      </w:r>
      <w:r w:rsidR="00E85A66">
        <w:rPr>
          <w:iCs/>
          <w:sz w:val="24"/>
          <w:szCs w:val="24"/>
          <w:shd w:val="clear" w:color="auto" w:fill="FFFFFF"/>
        </w:rPr>
        <w:t>n</w:t>
      </w:r>
      <w:r w:rsidR="00AA1013">
        <w:rPr>
          <w:iCs/>
          <w:sz w:val="24"/>
          <w:szCs w:val="24"/>
          <w:shd w:val="clear" w:color="auto" w:fill="FFFFFF"/>
        </w:rPr>
        <w:t xml:space="preserve"> </w:t>
      </w:r>
      <w:r>
        <w:rPr>
          <w:iCs/>
          <w:sz w:val="24"/>
          <w:szCs w:val="24"/>
          <w:shd w:val="clear" w:color="auto" w:fill="FFFFFF"/>
        </w:rPr>
        <w:t>m</w:t>
      </w:r>
      <w:r w:rsidR="00AA1013">
        <w:rPr>
          <w:iCs/>
          <w:sz w:val="24"/>
          <w:szCs w:val="24"/>
          <w:shd w:val="clear" w:color="auto" w:fill="FFFFFF"/>
        </w:rPr>
        <w:t xml:space="preserve">ausolée </w:t>
      </w:r>
      <w:r w:rsidR="00E85A66">
        <w:rPr>
          <w:iCs/>
          <w:sz w:val="24"/>
          <w:szCs w:val="24"/>
          <w:shd w:val="clear" w:color="auto" w:fill="FFFFFF"/>
        </w:rPr>
        <w:t>construit sur la place Rouge à Moscou :</w:t>
      </w:r>
      <w:r w:rsidR="00AA1013">
        <w:rPr>
          <w:iCs/>
          <w:sz w:val="24"/>
          <w:szCs w:val="24"/>
          <w:shd w:val="clear" w:color="auto" w:fill="FFFFFF"/>
        </w:rPr>
        <w:t xml:space="preserve"> </w:t>
      </w:r>
    </w:p>
    <w:p w:rsidR="00E85A66" w:rsidRDefault="00E85A66" w:rsidP="004A26B1">
      <w:pPr>
        <w:jc w:val="both"/>
        <w:rPr>
          <w:iCs/>
          <w:sz w:val="24"/>
          <w:szCs w:val="24"/>
          <w:shd w:val="clear" w:color="auto" w:fill="FFFFFF"/>
        </w:rPr>
      </w:pPr>
    </w:p>
    <w:p w:rsidR="00E85A66" w:rsidRDefault="00E85A66" w:rsidP="004A26B1">
      <w:pPr>
        <w:jc w:val="both"/>
        <w:rPr>
          <w:iCs/>
          <w:sz w:val="24"/>
          <w:szCs w:val="24"/>
          <w:shd w:val="clear" w:color="auto" w:fill="FFFFFF"/>
        </w:rPr>
      </w:pPr>
    </w:p>
    <w:p w:rsidR="00515A76" w:rsidRDefault="00515A76" w:rsidP="004A26B1">
      <w:pPr>
        <w:jc w:val="both"/>
        <w:rPr>
          <w:iCs/>
          <w:sz w:val="24"/>
          <w:szCs w:val="24"/>
          <w:shd w:val="clear" w:color="auto" w:fill="FFFFFF"/>
        </w:rPr>
      </w:pPr>
    </w:p>
    <w:p w:rsidR="00515A76" w:rsidRDefault="00515A76" w:rsidP="004A26B1">
      <w:pPr>
        <w:jc w:val="both"/>
        <w:rPr>
          <w:iCs/>
          <w:sz w:val="24"/>
          <w:szCs w:val="24"/>
          <w:shd w:val="clear" w:color="auto" w:fill="FFFFFF"/>
        </w:rPr>
      </w:pPr>
      <w:r>
        <w:rPr>
          <w:iCs/>
          <w:sz w:val="24"/>
          <w:szCs w:val="24"/>
          <w:shd w:val="clear" w:color="auto" w:fill="FFFFFF"/>
        </w:rPr>
        <w:tab/>
        <w:t>Comme toute révolution, la révolution russe répond à la remarque de Montesquieu : « </w:t>
      </w:r>
      <w:r w:rsidRPr="00515A76">
        <w:rPr>
          <w:i/>
          <w:iCs/>
          <w:sz w:val="24"/>
          <w:szCs w:val="24"/>
          <w:shd w:val="clear" w:color="auto" w:fill="FFFFFF"/>
        </w:rPr>
        <w:t>Il faut parfois bien des siècles pour préparer les changements, les événements mûrissent et voilà les révolutions </w:t>
      </w:r>
      <w:r>
        <w:rPr>
          <w:iCs/>
          <w:sz w:val="24"/>
          <w:szCs w:val="24"/>
          <w:shd w:val="clear" w:color="auto" w:fill="FFFFFF"/>
        </w:rPr>
        <w:t xml:space="preserve">».  </w:t>
      </w:r>
    </w:p>
    <w:p w:rsidR="007161B1" w:rsidRDefault="00332301" w:rsidP="00332301">
      <w:pPr>
        <w:jc w:val="center"/>
        <w:rPr>
          <w:rFonts w:ascii="SourceSansPro-Regular" w:hAnsi="SourceSansPro-Regular"/>
          <w:i/>
          <w:iCs/>
          <w:color w:val="000000"/>
          <w:sz w:val="29"/>
          <w:szCs w:val="29"/>
          <w:shd w:val="clear" w:color="auto" w:fill="FFFFFF"/>
        </w:rPr>
      </w:pPr>
      <w:r>
        <w:rPr>
          <w:b/>
          <w:iCs/>
          <w:sz w:val="24"/>
          <w:szCs w:val="24"/>
          <w:shd w:val="clear" w:color="auto" w:fill="FFFFFF"/>
        </w:rPr>
        <w:t>L</w:t>
      </w:r>
      <w:r w:rsidR="00D078D4" w:rsidRPr="00D078D4">
        <w:rPr>
          <w:b/>
          <w:iCs/>
          <w:sz w:val="24"/>
          <w:szCs w:val="24"/>
          <w:shd w:val="clear" w:color="auto" w:fill="FFFFFF"/>
        </w:rPr>
        <w:t>a révolution d’Octobre est l’un des événements  fondateurs du XX°.</w:t>
      </w:r>
    </w:p>
    <w:sectPr w:rsidR="007161B1" w:rsidSect="0010229C">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8D4" w:rsidRDefault="00D078D4" w:rsidP="00D93F7F">
      <w:pPr>
        <w:spacing w:after="0" w:line="240" w:lineRule="auto"/>
      </w:pPr>
      <w:r>
        <w:separator/>
      </w:r>
    </w:p>
  </w:endnote>
  <w:endnote w:type="continuationSeparator" w:id="0">
    <w:p w:rsidR="00D078D4" w:rsidRDefault="00D078D4" w:rsidP="00D93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SourceSans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0326"/>
      <w:docPartObj>
        <w:docPartGallery w:val="Page Numbers (Bottom of Page)"/>
        <w:docPartUnique/>
      </w:docPartObj>
    </w:sdtPr>
    <w:sdtContent>
      <w:sdt>
        <w:sdtPr>
          <w:id w:val="123787606"/>
          <w:docPartObj>
            <w:docPartGallery w:val="Page Numbers (Top of Page)"/>
            <w:docPartUnique/>
          </w:docPartObj>
        </w:sdtPr>
        <w:sdtContent>
          <w:p w:rsidR="00D078D4" w:rsidRDefault="00D078D4">
            <w:pPr>
              <w:pStyle w:val="Pieddepage"/>
              <w:jc w:val="right"/>
            </w:pPr>
            <w:r>
              <w:t xml:space="preserve">Page </w:t>
            </w:r>
            <w:r w:rsidR="00136C70">
              <w:rPr>
                <w:b/>
                <w:sz w:val="24"/>
                <w:szCs w:val="24"/>
              </w:rPr>
              <w:fldChar w:fldCharType="begin"/>
            </w:r>
            <w:r>
              <w:rPr>
                <w:b/>
              </w:rPr>
              <w:instrText>PAGE</w:instrText>
            </w:r>
            <w:r w:rsidR="00136C70">
              <w:rPr>
                <w:b/>
                <w:sz w:val="24"/>
                <w:szCs w:val="24"/>
              </w:rPr>
              <w:fldChar w:fldCharType="separate"/>
            </w:r>
            <w:r w:rsidR="005C4AAE">
              <w:rPr>
                <w:b/>
                <w:noProof/>
              </w:rPr>
              <w:t>1</w:t>
            </w:r>
            <w:r w:rsidR="00136C70">
              <w:rPr>
                <w:b/>
                <w:sz w:val="24"/>
                <w:szCs w:val="24"/>
              </w:rPr>
              <w:fldChar w:fldCharType="end"/>
            </w:r>
            <w:r>
              <w:t xml:space="preserve"> sur </w:t>
            </w:r>
            <w:r w:rsidR="00136C70">
              <w:rPr>
                <w:b/>
                <w:sz w:val="24"/>
                <w:szCs w:val="24"/>
              </w:rPr>
              <w:fldChar w:fldCharType="begin"/>
            </w:r>
            <w:r>
              <w:rPr>
                <w:b/>
              </w:rPr>
              <w:instrText>NUMPAGES</w:instrText>
            </w:r>
            <w:r w:rsidR="00136C70">
              <w:rPr>
                <w:b/>
                <w:sz w:val="24"/>
                <w:szCs w:val="24"/>
              </w:rPr>
              <w:fldChar w:fldCharType="separate"/>
            </w:r>
            <w:r w:rsidR="005C4AAE">
              <w:rPr>
                <w:b/>
                <w:noProof/>
              </w:rPr>
              <w:t>6</w:t>
            </w:r>
            <w:r w:rsidR="00136C70">
              <w:rPr>
                <w:b/>
                <w:sz w:val="24"/>
                <w:szCs w:val="24"/>
              </w:rPr>
              <w:fldChar w:fldCharType="end"/>
            </w:r>
          </w:p>
        </w:sdtContent>
      </w:sdt>
    </w:sdtContent>
  </w:sdt>
  <w:p w:rsidR="00D078D4" w:rsidRDefault="00D078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8D4" w:rsidRDefault="00D078D4" w:rsidP="00D93F7F">
      <w:pPr>
        <w:spacing w:after="0" w:line="240" w:lineRule="auto"/>
      </w:pPr>
      <w:r>
        <w:separator/>
      </w:r>
    </w:p>
  </w:footnote>
  <w:footnote w:type="continuationSeparator" w:id="0">
    <w:p w:rsidR="00D078D4" w:rsidRDefault="00D078D4" w:rsidP="00D93F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D7D31"/>
    <w:multiLevelType w:val="hybridMultilevel"/>
    <w:tmpl w:val="23142FBC"/>
    <w:lvl w:ilvl="0" w:tplc="5C0A85B0">
      <w:numFmt w:val="bullet"/>
      <w:lvlText w:val="-"/>
      <w:lvlJc w:val="left"/>
      <w:pPr>
        <w:ind w:left="720" w:hanging="360"/>
      </w:pPr>
      <w:rPr>
        <w:rFonts w:ascii="Calibri" w:eastAsiaTheme="minorHAnsi" w:hAnsi="Calibri"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0FFA"/>
    <w:rsid w:val="000455D2"/>
    <w:rsid w:val="00062916"/>
    <w:rsid w:val="000D1927"/>
    <w:rsid w:val="0010229C"/>
    <w:rsid w:val="00132085"/>
    <w:rsid w:val="00136C70"/>
    <w:rsid w:val="00141195"/>
    <w:rsid w:val="00141B71"/>
    <w:rsid w:val="0016359C"/>
    <w:rsid w:val="001F591C"/>
    <w:rsid w:val="0020320F"/>
    <w:rsid w:val="002037D9"/>
    <w:rsid w:val="002B6F14"/>
    <w:rsid w:val="002C6B33"/>
    <w:rsid w:val="002D3D74"/>
    <w:rsid w:val="002F1840"/>
    <w:rsid w:val="0030214B"/>
    <w:rsid w:val="00324742"/>
    <w:rsid w:val="00332301"/>
    <w:rsid w:val="00337D13"/>
    <w:rsid w:val="00360BFC"/>
    <w:rsid w:val="00361F8A"/>
    <w:rsid w:val="00367A36"/>
    <w:rsid w:val="00414B82"/>
    <w:rsid w:val="0047475E"/>
    <w:rsid w:val="00490FE0"/>
    <w:rsid w:val="004A01BE"/>
    <w:rsid w:val="004A26B1"/>
    <w:rsid w:val="004D45E1"/>
    <w:rsid w:val="00515A76"/>
    <w:rsid w:val="00522DD9"/>
    <w:rsid w:val="00532D79"/>
    <w:rsid w:val="005424BE"/>
    <w:rsid w:val="0055102D"/>
    <w:rsid w:val="00593DC7"/>
    <w:rsid w:val="005954D9"/>
    <w:rsid w:val="005C4AAE"/>
    <w:rsid w:val="00637A51"/>
    <w:rsid w:val="00680FFA"/>
    <w:rsid w:val="00684070"/>
    <w:rsid w:val="00694797"/>
    <w:rsid w:val="006B2116"/>
    <w:rsid w:val="006B5478"/>
    <w:rsid w:val="006B66CF"/>
    <w:rsid w:val="006F2409"/>
    <w:rsid w:val="006F7BE2"/>
    <w:rsid w:val="007161B1"/>
    <w:rsid w:val="00730CD1"/>
    <w:rsid w:val="007323CA"/>
    <w:rsid w:val="008F0EB0"/>
    <w:rsid w:val="008F6693"/>
    <w:rsid w:val="009207D9"/>
    <w:rsid w:val="00925928"/>
    <w:rsid w:val="00945B74"/>
    <w:rsid w:val="0099145F"/>
    <w:rsid w:val="00A1138F"/>
    <w:rsid w:val="00A14B5F"/>
    <w:rsid w:val="00A3197D"/>
    <w:rsid w:val="00A624CE"/>
    <w:rsid w:val="00AA1013"/>
    <w:rsid w:val="00AC0828"/>
    <w:rsid w:val="00AC2BF7"/>
    <w:rsid w:val="00AF1D46"/>
    <w:rsid w:val="00B15590"/>
    <w:rsid w:val="00B37BC0"/>
    <w:rsid w:val="00B93C16"/>
    <w:rsid w:val="00BA55FE"/>
    <w:rsid w:val="00CA4C0F"/>
    <w:rsid w:val="00CB47B6"/>
    <w:rsid w:val="00D078D4"/>
    <w:rsid w:val="00D61D9F"/>
    <w:rsid w:val="00D93F7F"/>
    <w:rsid w:val="00DF3944"/>
    <w:rsid w:val="00DF7CB0"/>
    <w:rsid w:val="00E07BC5"/>
    <w:rsid w:val="00E1098C"/>
    <w:rsid w:val="00E85A66"/>
    <w:rsid w:val="00EA525A"/>
    <w:rsid w:val="00EE4BF6"/>
    <w:rsid w:val="00FD13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strokecolor="red"/>
    </o:shapedefaults>
    <o:shapelayout v:ext="edit">
      <o:idmap v:ext="edit" data="1"/>
      <o:rules v:ext="edit">
        <o:r id="V:Rule6" type="connector" idref="#_x0000_s1037"/>
        <o:r id="V:Rule7" type="connector" idref="#_x0000_s1026"/>
        <o:r id="V:Rule8" type="connector" idref="#_x0000_s1036"/>
        <o:r id="V:Rule9" type="connector" idref="#_x0000_s1039"/>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7B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7BC0"/>
    <w:rPr>
      <w:rFonts w:ascii="Tahoma" w:hAnsi="Tahoma" w:cs="Tahoma"/>
      <w:sz w:val="16"/>
      <w:szCs w:val="16"/>
    </w:rPr>
  </w:style>
  <w:style w:type="character" w:styleId="Lienhypertexte">
    <w:name w:val="Hyperlink"/>
    <w:basedOn w:val="Policepardfaut"/>
    <w:uiPriority w:val="99"/>
    <w:unhideWhenUsed/>
    <w:rsid w:val="00414B82"/>
    <w:rPr>
      <w:color w:val="0000FF" w:themeColor="hyperlink"/>
      <w:u w:val="single"/>
    </w:rPr>
  </w:style>
  <w:style w:type="character" w:customStyle="1" w:styleId="apple-converted-space">
    <w:name w:val="apple-converted-space"/>
    <w:basedOn w:val="Policepardfaut"/>
    <w:rsid w:val="004A01BE"/>
  </w:style>
  <w:style w:type="character" w:styleId="Accentuation">
    <w:name w:val="Emphasis"/>
    <w:basedOn w:val="Policepardfaut"/>
    <w:uiPriority w:val="20"/>
    <w:qFormat/>
    <w:rsid w:val="00CA4C0F"/>
    <w:rPr>
      <w:i/>
      <w:iCs/>
    </w:rPr>
  </w:style>
  <w:style w:type="paragraph" w:styleId="En-tte">
    <w:name w:val="header"/>
    <w:basedOn w:val="Normal"/>
    <w:link w:val="En-tteCar"/>
    <w:uiPriority w:val="99"/>
    <w:unhideWhenUsed/>
    <w:rsid w:val="00D93F7F"/>
    <w:pPr>
      <w:tabs>
        <w:tab w:val="center" w:pos="4536"/>
        <w:tab w:val="right" w:pos="9072"/>
      </w:tabs>
      <w:spacing w:after="0" w:line="240" w:lineRule="auto"/>
    </w:pPr>
  </w:style>
  <w:style w:type="character" w:customStyle="1" w:styleId="En-tteCar">
    <w:name w:val="En-tête Car"/>
    <w:basedOn w:val="Policepardfaut"/>
    <w:link w:val="En-tte"/>
    <w:uiPriority w:val="99"/>
    <w:rsid w:val="00D93F7F"/>
  </w:style>
  <w:style w:type="paragraph" w:styleId="Pieddepage">
    <w:name w:val="footer"/>
    <w:basedOn w:val="Normal"/>
    <w:link w:val="PieddepageCar"/>
    <w:uiPriority w:val="99"/>
    <w:unhideWhenUsed/>
    <w:rsid w:val="00D93F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3F7F"/>
  </w:style>
  <w:style w:type="paragraph" w:styleId="NormalWeb">
    <w:name w:val="Normal (Web)"/>
    <w:basedOn w:val="Normal"/>
    <w:uiPriority w:val="99"/>
    <w:semiHidden/>
    <w:unhideWhenUsed/>
    <w:rsid w:val="006B54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9145F"/>
    <w:pPr>
      <w:ind w:left="720"/>
      <w:contextualSpacing/>
    </w:pPr>
  </w:style>
  <w:style w:type="character" w:styleId="lev">
    <w:name w:val="Strong"/>
    <w:basedOn w:val="Policepardfaut"/>
    <w:uiPriority w:val="22"/>
    <w:qFormat/>
    <w:rsid w:val="004D45E1"/>
    <w:rPr>
      <w:b/>
      <w:bCs/>
    </w:rPr>
  </w:style>
</w:styles>
</file>

<file path=word/webSettings.xml><?xml version="1.0" encoding="utf-8"?>
<w:webSettings xmlns:r="http://schemas.openxmlformats.org/officeDocument/2006/relationships" xmlns:w="http://schemas.openxmlformats.org/wordprocessingml/2006/main">
  <w:divs>
    <w:div w:id="87315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assage_du_calendrier_julien_au_calendrier_gr%C3%A9gorien"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hyperlink" Target="https://fr.wikipedia.org/wiki/Parti_ouvrier_social-d%C3%A9mocrate_de_Russie"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marxists.org/francais/lenin/works/1917/04/vil19170407.htm"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8204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2017-11-06T04:09:00Z</dcterms:created>
  <dcterms:modified xsi:type="dcterms:W3CDTF">2017-11-06T04:09:00Z</dcterms:modified>
</cp:coreProperties>
</file>