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0" w:rsidRDefault="00834250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bCs/>
          <w:sz w:val="24"/>
          <w:szCs w:val="24"/>
          <w:u w:val="single"/>
          <w:lang w:eastAsia="fr-FR"/>
        </w:rPr>
      </w:pPr>
      <w:r w:rsidRPr="00834250">
        <w:rPr>
          <w:rFonts w:eastAsia="Times New Roman" w:cs="Helvetica"/>
          <w:b/>
          <w:bCs/>
          <w:sz w:val="24"/>
          <w:szCs w:val="24"/>
          <w:highlight w:val="yellow"/>
          <w:u w:val="single"/>
          <w:lang w:eastAsia="fr-FR"/>
        </w:rPr>
        <w:t>LE JOUR DE L’EPREUVE.</w:t>
      </w:r>
      <w:r w:rsidRPr="00834250">
        <w:rPr>
          <w:rFonts w:eastAsia="Times New Roman" w:cs="Helvetica"/>
          <w:b/>
          <w:bCs/>
          <w:sz w:val="24"/>
          <w:szCs w:val="24"/>
          <w:u w:val="single"/>
          <w:lang w:eastAsia="fr-FR"/>
        </w:rPr>
        <w:t xml:space="preserve"> </w:t>
      </w:r>
    </w:p>
    <w:p w:rsidR="00834250" w:rsidRPr="00834250" w:rsidRDefault="00834250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bCs/>
          <w:sz w:val="24"/>
          <w:szCs w:val="24"/>
          <w:u w:val="single"/>
          <w:lang w:eastAsia="fr-FR"/>
        </w:rPr>
      </w:pPr>
    </w:p>
    <w:p w:rsidR="00720429" w:rsidRDefault="00834250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</w:pPr>
      <w:r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J’ai m</w:t>
      </w:r>
      <w:r w:rsidR="00720429" w:rsidRPr="00834250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a convocation et une pièce d’identité.</w:t>
      </w:r>
    </w:p>
    <w:p w:rsidR="00720429" w:rsidRDefault="00720429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</w:pPr>
    </w:p>
    <w:p w:rsidR="00720429" w:rsidRPr="00720429" w:rsidRDefault="00834250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</w:pPr>
      <w:r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 xml:space="preserve">Je me </w:t>
      </w:r>
      <w:r w:rsidR="00720429"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 xml:space="preserve"> présente à l’épreuve reposé et avec </w:t>
      </w:r>
      <w:r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m</w:t>
      </w:r>
      <w:r w:rsidR="00720429"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on matériel préparé</w:t>
      </w:r>
      <w:r w:rsid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.</w:t>
      </w:r>
    </w:p>
    <w:p w:rsidR="00720429" w:rsidRPr="00834250" w:rsidRDefault="00720429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3E5CA7">
        <w:rPr>
          <w:rFonts w:eastAsia="Times New Roman" w:cs="Helvetica"/>
          <w:color w:val="333333"/>
          <w:sz w:val="24"/>
          <w:szCs w:val="24"/>
          <w:lang w:eastAsia="fr-FR"/>
        </w:rPr>
        <w:t> </w:t>
      </w:r>
      <w:r>
        <w:rPr>
          <w:rFonts w:eastAsia="Times New Roman" w:cs="Helvetica"/>
          <w:b/>
          <w:bCs/>
          <w:color w:val="333333"/>
          <w:sz w:val="24"/>
          <w:szCs w:val="24"/>
          <w:lang w:eastAsia="fr-FR"/>
        </w:rPr>
        <w:t>St</w:t>
      </w:r>
      <w:r w:rsidRPr="003E5CA7">
        <w:rPr>
          <w:rFonts w:eastAsia="Times New Roman" w:cs="Helvetica"/>
          <w:b/>
          <w:bCs/>
          <w:color w:val="333333"/>
          <w:sz w:val="24"/>
          <w:szCs w:val="24"/>
          <w:lang w:eastAsia="fr-FR"/>
        </w:rPr>
        <w:t>ylos et crayons en état de marche </w:t>
      </w:r>
      <w:r w:rsidRPr="003E5CA7">
        <w:rPr>
          <w:rFonts w:eastAsia="Times New Roman" w:cs="Helvetica"/>
          <w:sz w:val="24"/>
          <w:szCs w:val="24"/>
          <w:lang w:eastAsia="fr-FR"/>
        </w:rPr>
        <w:t>:</w:t>
      </w:r>
      <w:r w:rsidRPr="00834250">
        <w:rPr>
          <w:rFonts w:eastAsia="Times New Roman" w:cs="Helvetica"/>
          <w:sz w:val="24"/>
          <w:szCs w:val="24"/>
          <w:lang w:eastAsia="fr-FR"/>
        </w:rPr>
        <w:t xml:space="preserve"> </w:t>
      </w:r>
      <w:r w:rsidRPr="003E5CA7">
        <w:rPr>
          <w:rFonts w:eastAsia="Times New Roman" w:cs="Helvetica"/>
          <w:sz w:val="24"/>
          <w:szCs w:val="24"/>
          <w:lang w:eastAsia="fr-FR"/>
        </w:rPr>
        <w:t xml:space="preserve">les cartouches sont vérifiées, changées </w:t>
      </w:r>
      <w:r w:rsidRPr="003E5CA7">
        <w:rPr>
          <w:rFonts w:eastAsia="Times New Roman" w:cs="Helvetica"/>
          <w:b/>
          <w:sz w:val="24"/>
          <w:szCs w:val="24"/>
          <w:lang w:eastAsia="fr-FR"/>
        </w:rPr>
        <w:t>AVANT</w:t>
      </w:r>
      <w:r w:rsidRPr="003E5CA7">
        <w:rPr>
          <w:rFonts w:eastAsia="Times New Roman" w:cs="Helvetica"/>
          <w:sz w:val="24"/>
          <w:szCs w:val="24"/>
          <w:lang w:eastAsia="fr-FR"/>
        </w:rPr>
        <w:t xml:space="preserve"> les épreuves ; les crayons sont taillés, une gomme -propre- et une règle -droite- sont dans la trousse. Du matériel de secours est prévu. </w:t>
      </w:r>
      <w:r w:rsidRPr="00834250">
        <w:rPr>
          <w:rFonts w:eastAsia="Times New Roman" w:cs="Helvetica"/>
          <w:sz w:val="24"/>
          <w:szCs w:val="24"/>
          <w:lang w:eastAsia="fr-FR"/>
        </w:rPr>
        <w:t xml:space="preserve">Aucun échange/secours n’est admis avec le voisin.  </w:t>
      </w:r>
    </w:p>
    <w:p w:rsidR="000C029A" w:rsidRDefault="000C029A" w:rsidP="000C029A">
      <w:pPr>
        <w:rPr>
          <w:sz w:val="24"/>
          <w:szCs w:val="24"/>
        </w:rPr>
      </w:pPr>
    </w:p>
    <w:p w:rsidR="00834250" w:rsidRDefault="00834250" w:rsidP="000C029A">
      <w:pPr>
        <w:rPr>
          <w:sz w:val="24"/>
          <w:szCs w:val="24"/>
        </w:rPr>
      </w:pPr>
    </w:p>
    <w:p w:rsidR="000C029A" w:rsidRDefault="000C029A" w:rsidP="000C029A">
      <w:pPr>
        <w:jc w:val="center"/>
        <w:rPr>
          <w:b/>
          <w:sz w:val="24"/>
          <w:szCs w:val="24"/>
        </w:rPr>
      </w:pPr>
      <w:r w:rsidRPr="000C029A">
        <w:rPr>
          <w:b/>
          <w:sz w:val="24"/>
          <w:szCs w:val="24"/>
        </w:rPr>
        <w:t>Comme vous avez travaillé régulièrement toute l’année…, vous ne devez pas consacrer plus d’une demi-heure /jour à réviser.</w:t>
      </w:r>
    </w:p>
    <w:p w:rsidR="00834250" w:rsidRPr="000C029A" w:rsidRDefault="00834250" w:rsidP="000C029A">
      <w:pPr>
        <w:jc w:val="center"/>
        <w:rPr>
          <w:b/>
          <w:sz w:val="24"/>
          <w:szCs w:val="24"/>
        </w:rPr>
      </w:pPr>
    </w:p>
    <w:p w:rsidR="00720429" w:rsidRPr="003E5CA7" w:rsidRDefault="00720429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color w:val="FF0000"/>
          <w:sz w:val="24"/>
          <w:szCs w:val="24"/>
          <w:lang w:eastAsia="fr-FR"/>
        </w:rPr>
      </w:pPr>
    </w:p>
    <w:p w:rsidR="003E5CA7" w:rsidRPr="003E5CA7" w:rsidRDefault="003E5CA7" w:rsidP="003E5CA7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color w:val="FF0000"/>
          <w:sz w:val="24"/>
          <w:szCs w:val="24"/>
          <w:lang w:eastAsia="fr-FR"/>
        </w:rPr>
      </w:pPr>
      <w:r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Travailler avec efficacité, c’est aller à l’essentiel :</w:t>
      </w:r>
    </w:p>
    <w:p w:rsidR="003E5CA7" w:rsidRPr="00834250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834250">
        <w:rPr>
          <w:rFonts w:eastAsia="Times New Roman" w:cs="Helvetica"/>
          <w:sz w:val="24"/>
          <w:szCs w:val="24"/>
          <w:lang w:eastAsia="fr-FR"/>
        </w:rPr>
        <w:t>Principaux </w:t>
      </w:r>
      <w:r w:rsidRPr="00834250">
        <w:rPr>
          <w:rFonts w:eastAsia="Times New Roman" w:cs="Helvetica"/>
          <w:i/>
          <w:iCs/>
          <w:sz w:val="24"/>
          <w:szCs w:val="24"/>
          <w:lang w:eastAsia="fr-FR"/>
        </w:rPr>
        <w:t>faits datés</w:t>
      </w:r>
      <w:r w:rsidRPr="003E5CA7">
        <w:rPr>
          <w:rFonts w:eastAsia="Times New Roman" w:cs="Helvetica"/>
          <w:sz w:val="24"/>
          <w:szCs w:val="24"/>
          <w:lang w:eastAsia="fr-FR"/>
        </w:rPr>
        <w:t>, p</w:t>
      </w:r>
      <w:r w:rsidRPr="00834250">
        <w:rPr>
          <w:rFonts w:eastAsia="Times New Roman" w:cs="Helvetica"/>
          <w:sz w:val="24"/>
          <w:szCs w:val="24"/>
          <w:lang w:eastAsia="fr-FR"/>
        </w:rPr>
        <w:t xml:space="preserve">rincipaux </w:t>
      </w:r>
      <w:r w:rsidRPr="003E5CA7">
        <w:rPr>
          <w:rFonts w:eastAsia="Times New Roman" w:cs="Helvetica"/>
          <w:sz w:val="24"/>
          <w:szCs w:val="24"/>
          <w:lang w:eastAsia="fr-FR"/>
        </w:rPr>
        <w:t>personnages historiques à</w:t>
      </w:r>
      <w:r w:rsidRPr="00834250">
        <w:rPr>
          <w:rFonts w:eastAsia="Times New Roman" w:cs="Helvetica"/>
          <w:sz w:val="24"/>
          <w:szCs w:val="24"/>
          <w:lang w:eastAsia="fr-FR"/>
        </w:rPr>
        <w:t> </w:t>
      </w:r>
      <w:r w:rsidRPr="00834250">
        <w:rPr>
          <w:rFonts w:eastAsia="Times New Roman" w:cs="Helvetica"/>
          <w:i/>
          <w:iCs/>
          <w:sz w:val="24"/>
          <w:szCs w:val="24"/>
          <w:lang w:eastAsia="fr-FR"/>
        </w:rPr>
        <w:t>identifier et nommer</w:t>
      </w:r>
      <w:r w:rsidRPr="003E5CA7">
        <w:rPr>
          <w:rFonts w:eastAsia="Times New Roman" w:cs="Helvetica"/>
          <w:sz w:val="24"/>
          <w:szCs w:val="24"/>
          <w:lang w:eastAsia="fr-FR"/>
        </w:rPr>
        <w:t>,</w:t>
      </w:r>
      <w:r w:rsidRPr="00834250">
        <w:rPr>
          <w:rFonts w:eastAsia="Times New Roman" w:cs="Helvetica"/>
          <w:sz w:val="24"/>
          <w:szCs w:val="24"/>
          <w:lang w:eastAsia="fr-FR"/>
        </w:rPr>
        <w:t> </w:t>
      </w:r>
      <w:r w:rsidRPr="00834250">
        <w:rPr>
          <w:rFonts w:eastAsia="Times New Roman" w:cs="Helvetica"/>
          <w:i/>
          <w:iCs/>
          <w:sz w:val="24"/>
          <w:szCs w:val="24"/>
          <w:lang w:eastAsia="fr-FR"/>
        </w:rPr>
        <w:t>grands  faits économiques, grands  repères géographiques</w:t>
      </w:r>
      <w:r w:rsidRPr="003E5CA7">
        <w:rPr>
          <w:rFonts w:eastAsia="Times New Roman" w:cs="Helvetica"/>
          <w:sz w:val="24"/>
          <w:szCs w:val="24"/>
          <w:lang w:eastAsia="fr-FR"/>
        </w:rPr>
        <w:t>...</w:t>
      </w:r>
      <w:r w:rsidRPr="00834250">
        <w:rPr>
          <w:rFonts w:eastAsia="Times New Roman" w:cs="Helvetica"/>
          <w:sz w:val="24"/>
          <w:szCs w:val="24"/>
          <w:lang w:eastAsia="fr-FR"/>
        </w:rPr>
        <w:t> </w:t>
      </w:r>
      <w:r w:rsidR="00720429" w:rsidRPr="00834250">
        <w:rPr>
          <w:rFonts w:eastAsia="Times New Roman" w:cs="Helvetica"/>
          <w:sz w:val="24"/>
          <w:szCs w:val="24"/>
          <w:lang w:eastAsia="fr-FR"/>
        </w:rPr>
        <w:t xml:space="preserve"> </w:t>
      </w:r>
      <w:r w:rsidRPr="00834250">
        <w:rPr>
          <w:rFonts w:eastAsia="Times New Roman" w:cs="Helvetica"/>
          <w:b/>
          <w:bCs/>
          <w:sz w:val="24"/>
          <w:szCs w:val="24"/>
          <w:lang w:eastAsia="fr-FR"/>
        </w:rPr>
        <w:t>Votre manuel est riche d’aides :</w:t>
      </w:r>
      <w:r w:rsidRPr="00834250">
        <w:rPr>
          <w:rFonts w:eastAsia="Times New Roman" w:cs="Helvetica"/>
          <w:sz w:val="24"/>
          <w:szCs w:val="24"/>
          <w:lang w:eastAsia="fr-FR"/>
        </w:rPr>
        <w:t> </w:t>
      </w:r>
    </w:p>
    <w:p w:rsidR="00720429" w:rsidRPr="00834250" w:rsidRDefault="00720429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3E5CA7" w:rsidRPr="00834250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b/>
          <w:sz w:val="24"/>
          <w:szCs w:val="24"/>
          <w:lang w:eastAsia="fr-FR"/>
        </w:rPr>
      </w:pPr>
      <w:r w:rsidRPr="00834250">
        <w:rPr>
          <w:rFonts w:eastAsia="Times New Roman" w:cs="Helvetica"/>
          <w:b/>
          <w:sz w:val="24"/>
          <w:szCs w:val="24"/>
          <w:lang w:eastAsia="fr-FR"/>
        </w:rPr>
        <w:t>1° Travailler les chapitres avec les cartes mentales ;</w:t>
      </w:r>
    </w:p>
    <w:p w:rsidR="003E5CA7" w:rsidRPr="00720429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b/>
          <w:color w:val="333333"/>
          <w:sz w:val="24"/>
          <w:szCs w:val="24"/>
          <w:lang w:eastAsia="fr-FR"/>
        </w:rPr>
      </w:pPr>
    </w:p>
    <w:p w:rsidR="003E5CA7" w:rsidRPr="000C029A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834250">
        <w:rPr>
          <w:rFonts w:eastAsia="Times New Roman" w:cs="Helvetica"/>
          <w:b/>
          <w:sz w:val="24"/>
          <w:szCs w:val="24"/>
          <w:lang w:eastAsia="fr-FR"/>
        </w:rPr>
        <w:t>2° E</w:t>
      </w:r>
      <w:r w:rsidRPr="003E5CA7">
        <w:rPr>
          <w:rFonts w:eastAsia="Times New Roman" w:cs="Helvetica"/>
          <w:b/>
          <w:sz w:val="24"/>
          <w:szCs w:val="24"/>
          <w:lang w:eastAsia="fr-FR"/>
        </w:rPr>
        <w:t>n fin de chapitre, utilisez les pages "</w:t>
      </w:r>
      <w:r w:rsidRPr="00834250">
        <w:rPr>
          <w:rFonts w:eastAsia="Times New Roman" w:cs="Helvetica"/>
          <w:b/>
          <w:sz w:val="24"/>
          <w:szCs w:val="24"/>
          <w:lang w:eastAsia="fr-FR"/>
        </w:rPr>
        <w:t>Je prépare le</w:t>
      </w:r>
      <w:r w:rsidRPr="003E5CA7">
        <w:rPr>
          <w:rFonts w:eastAsia="Times New Roman" w:cs="Helvetica"/>
          <w:b/>
          <w:sz w:val="24"/>
          <w:szCs w:val="24"/>
          <w:lang w:eastAsia="fr-FR"/>
        </w:rPr>
        <w:t xml:space="preserve"> brevet"</w:t>
      </w:r>
      <w:r>
        <w:rPr>
          <w:rFonts w:eastAsia="Times New Roman" w:cs="Helvetica"/>
          <w:color w:val="333333"/>
          <w:sz w:val="24"/>
          <w:szCs w:val="24"/>
          <w:lang w:eastAsia="fr-FR"/>
        </w:rPr>
        <w:t xml:space="preserve"> : </w:t>
      </w:r>
      <w:r w:rsidRPr="000C029A">
        <w:rPr>
          <w:rFonts w:eastAsia="Times New Roman" w:cs="Helvetica"/>
          <w:sz w:val="24"/>
          <w:szCs w:val="24"/>
          <w:lang w:eastAsia="fr-FR"/>
        </w:rPr>
        <w:t>lire les documents et faire oralement ou à l’écrit</w:t>
      </w:r>
      <w:r w:rsidRPr="003E5CA7">
        <w:rPr>
          <w:rFonts w:eastAsia="Times New Roman" w:cs="Helvetica"/>
          <w:sz w:val="24"/>
          <w:szCs w:val="24"/>
          <w:lang w:eastAsia="fr-FR"/>
        </w:rPr>
        <w:t xml:space="preserve"> </w:t>
      </w:r>
      <w:r w:rsidRPr="000C029A">
        <w:rPr>
          <w:rFonts w:eastAsia="Times New Roman" w:cs="Helvetica"/>
          <w:sz w:val="24"/>
          <w:szCs w:val="24"/>
          <w:lang w:eastAsia="fr-FR"/>
        </w:rPr>
        <w:t xml:space="preserve">sous forme de notes les développements construits ;  se corriger avec les leçons  du manuel et du cahier et travailler les points </w:t>
      </w:r>
      <w:r w:rsidR="000C029A" w:rsidRPr="000C029A">
        <w:rPr>
          <w:rFonts w:eastAsia="Times New Roman" w:cs="Helvetica"/>
          <w:sz w:val="24"/>
          <w:szCs w:val="24"/>
          <w:lang w:eastAsia="fr-FR"/>
        </w:rPr>
        <w:t xml:space="preserve">mal </w:t>
      </w:r>
      <w:r w:rsidRPr="000C029A">
        <w:rPr>
          <w:rFonts w:eastAsia="Times New Roman" w:cs="Helvetica"/>
          <w:sz w:val="24"/>
          <w:szCs w:val="24"/>
          <w:lang w:eastAsia="fr-FR"/>
        </w:rPr>
        <w:t>/</w:t>
      </w:r>
      <w:r w:rsidR="000C029A" w:rsidRPr="000C029A">
        <w:rPr>
          <w:rFonts w:eastAsia="Times New Roman" w:cs="Helvetica"/>
          <w:sz w:val="24"/>
          <w:szCs w:val="24"/>
          <w:lang w:eastAsia="fr-FR"/>
        </w:rPr>
        <w:t xml:space="preserve"> non </w:t>
      </w:r>
      <w:r w:rsidRPr="000C029A">
        <w:rPr>
          <w:rFonts w:eastAsia="Times New Roman" w:cs="Helvetica"/>
          <w:sz w:val="24"/>
          <w:szCs w:val="24"/>
          <w:lang w:eastAsia="fr-FR"/>
        </w:rPr>
        <w:t>maîtrisés;</w:t>
      </w:r>
    </w:p>
    <w:p w:rsidR="003E5CA7" w:rsidRPr="000C029A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3E5CA7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0C029A">
        <w:rPr>
          <w:rFonts w:eastAsia="Times New Roman" w:cs="Helvetica"/>
          <w:b/>
          <w:sz w:val="24"/>
          <w:szCs w:val="24"/>
          <w:lang w:eastAsia="fr-FR"/>
        </w:rPr>
        <w:t>3° apprendre</w:t>
      </w:r>
      <w:r w:rsidRPr="000C029A">
        <w:rPr>
          <w:rFonts w:eastAsia="Times New Roman" w:cs="Helvetica"/>
          <w:sz w:val="24"/>
          <w:szCs w:val="24"/>
          <w:lang w:eastAsia="fr-FR"/>
        </w:rPr>
        <w:t xml:space="preserve"> </w:t>
      </w:r>
      <w:r w:rsidRPr="003E5CA7">
        <w:rPr>
          <w:rFonts w:eastAsia="Times New Roman" w:cs="Helvetica"/>
          <w:sz w:val="24"/>
          <w:szCs w:val="24"/>
          <w:lang w:eastAsia="fr-FR"/>
        </w:rPr>
        <w:t>les cartes, les repères chronologiques et spatiaux</w:t>
      </w:r>
      <w:r w:rsidR="000C029A">
        <w:rPr>
          <w:rFonts w:eastAsia="Times New Roman" w:cs="Helvetica"/>
          <w:sz w:val="24"/>
          <w:szCs w:val="24"/>
          <w:lang w:eastAsia="fr-FR"/>
        </w:rPr>
        <w:t>.</w:t>
      </w:r>
    </w:p>
    <w:p w:rsid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834250" w:rsidRP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b/>
          <w:sz w:val="24"/>
          <w:szCs w:val="24"/>
          <w:lang w:eastAsia="fr-FR"/>
        </w:rPr>
      </w:pPr>
      <w:r w:rsidRPr="00834250">
        <w:rPr>
          <w:rFonts w:eastAsia="Times New Roman" w:cs="Helvetica"/>
          <w:b/>
          <w:sz w:val="24"/>
          <w:szCs w:val="24"/>
          <w:lang w:eastAsia="fr-FR"/>
        </w:rPr>
        <w:t>4° Je révise le</w:t>
      </w:r>
      <w:r>
        <w:rPr>
          <w:rFonts w:eastAsia="Times New Roman" w:cs="Helvetica"/>
          <w:b/>
          <w:sz w:val="24"/>
          <w:szCs w:val="24"/>
          <w:lang w:eastAsia="fr-FR"/>
        </w:rPr>
        <w:t xml:space="preserve"> langage cartographique pour l’épreuve du </w:t>
      </w:r>
      <w:r w:rsidRPr="00834250">
        <w:rPr>
          <w:rFonts w:eastAsia="Times New Roman" w:cs="Helvetica"/>
          <w:b/>
          <w:sz w:val="24"/>
          <w:szCs w:val="24"/>
          <w:lang w:eastAsia="fr-FR"/>
        </w:rPr>
        <w:t xml:space="preserve">croquis </w:t>
      </w:r>
      <w:r>
        <w:rPr>
          <w:rFonts w:eastAsia="Times New Roman" w:cs="Helvetica"/>
          <w:b/>
          <w:sz w:val="24"/>
          <w:szCs w:val="24"/>
          <w:lang w:eastAsia="fr-FR"/>
        </w:rPr>
        <w:t>(</w:t>
      </w:r>
      <w:r w:rsidRPr="00834250">
        <w:rPr>
          <w:rFonts w:eastAsia="Times New Roman" w:cs="Helvetica"/>
          <w:b/>
          <w:sz w:val="24"/>
          <w:szCs w:val="24"/>
          <w:lang w:eastAsia="fr-FR"/>
        </w:rPr>
        <w:t>page 224</w:t>
      </w:r>
      <w:r>
        <w:rPr>
          <w:rFonts w:eastAsia="Times New Roman" w:cs="Helvetica"/>
          <w:b/>
          <w:sz w:val="24"/>
          <w:szCs w:val="24"/>
          <w:lang w:eastAsia="fr-FR"/>
        </w:rPr>
        <w:t>)</w:t>
      </w:r>
      <w:r w:rsidRPr="00834250">
        <w:rPr>
          <w:rFonts w:eastAsia="Times New Roman" w:cs="Helvetica"/>
          <w:b/>
          <w:sz w:val="24"/>
          <w:szCs w:val="24"/>
          <w:lang w:eastAsia="fr-FR"/>
        </w:rPr>
        <w:t>.</w:t>
      </w:r>
    </w:p>
    <w:p w:rsidR="000C029A" w:rsidRDefault="000C029A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0C029A" w:rsidRDefault="00834250" w:rsidP="000C029A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b/>
          <w:sz w:val="24"/>
          <w:szCs w:val="24"/>
          <w:lang w:eastAsia="fr-FR"/>
        </w:rPr>
        <w:t>5°</w:t>
      </w:r>
      <w:r w:rsidR="000C029A">
        <w:rPr>
          <w:rFonts w:eastAsia="Times New Roman" w:cs="Helvetica"/>
          <w:sz w:val="24"/>
          <w:szCs w:val="24"/>
          <w:lang w:eastAsia="fr-FR"/>
        </w:rPr>
        <w:t xml:space="preserve"> </w:t>
      </w:r>
      <w:r>
        <w:rPr>
          <w:rFonts w:eastAsia="Times New Roman" w:cs="Helvetica"/>
          <w:sz w:val="24"/>
          <w:szCs w:val="24"/>
          <w:lang w:eastAsia="fr-FR"/>
        </w:rPr>
        <w:t xml:space="preserve">Je me reporte </w:t>
      </w:r>
      <w:r w:rsidR="000C029A">
        <w:rPr>
          <w:rFonts w:eastAsia="Times New Roman" w:cs="Helvetica"/>
          <w:sz w:val="24"/>
          <w:szCs w:val="24"/>
          <w:lang w:eastAsia="fr-FR"/>
        </w:rPr>
        <w:t xml:space="preserve">régulièrement au </w:t>
      </w:r>
      <w:r w:rsidR="000C029A" w:rsidRPr="000C029A">
        <w:rPr>
          <w:rFonts w:eastAsia="Times New Roman" w:cs="Helvetica"/>
          <w:b/>
          <w:sz w:val="24"/>
          <w:szCs w:val="24"/>
          <w:lang w:eastAsia="fr-FR"/>
        </w:rPr>
        <w:t xml:space="preserve">lexique </w:t>
      </w:r>
      <w:r w:rsidR="000C029A">
        <w:rPr>
          <w:rFonts w:eastAsia="Times New Roman" w:cs="Helvetica"/>
          <w:sz w:val="24"/>
          <w:szCs w:val="24"/>
          <w:lang w:eastAsia="fr-FR"/>
        </w:rPr>
        <w:t>(page 444 à 446).</w:t>
      </w:r>
    </w:p>
    <w:p w:rsidR="00834250" w:rsidRDefault="00834250" w:rsidP="000C029A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0C029A" w:rsidRDefault="000C029A" w:rsidP="000C029A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3E5CA7" w:rsidRPr="00720429" w:rsidRDefault="003E5CA7" w:rsidP="000C029A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</w:pPr>
      <w:r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Comment travailler </w:t>
      </w:r>
      <w:r w:rsidR="00834250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mes révisions</w:t>
      </w:r>
      <w:r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?</w:t>
      </w:r>
    </w:p>
    <w:p w:rsidR="003E5CA7" w:rsidRPr="003E5CA7" w:rsidRDefault="003E5CA7" w:rsidP="003E5CA7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3E5CA7">
        <w:rPr>
          <w:rFonts w:eastAsia="Times New Roman" w:cs="Helvetica"/>
          <w:sz w:val="24"/>
          <w:szCs w:val="24"/>
          <w:lang w:eastAsia="fr-FR"/>
        </w:rPr>
        <w:t>Tout est possible, à vous de mixer :</w:t>
      </w:r>
    </w:p>
    <w:p w:rsidR="003E5CA7" w:rsidRPr="003E5CA7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3E5CA7">
        <w:rPr>
          <w:rFonts w:eastAsia="Times New Roman" w:cs="Helvetica"/>
          <w:sz w:val="24"/>
          <w:szCs w:val="24"/>
          <w:lang w:eastAsia="fr-FR"/>
        </w:rPr>
        <w:t>* réciter une leçon à un tiers où</w:t>
      </w:r>
    </w:p>
    <w:p w:rsidR="003E5CA7" w:rsidRPr="003E5CA7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3E5CA7">
        <w:rPr>
          <w:rFonts w:eastAsia="Times New Roman" w:cs="Helvetica"/>
          <w:sz w:val="24"/>
          <w:szCs w:val="24"/>
          <w:lang w:eastAsia="fr-FR"/>
        </w:rPr>
        <w:t xml:space="preserve">* l’écrire </w:t>
      </w:r>
      <w:r w:rsidRPr="00834250">
        <w:rPr>
          <w:rFonts w:eastAsia="Times New Roman" w:cs="Helvetica"/>
          <w:sz w:val="24"/>
          <w:szCs w:val="24"/>
          <w:lang w:eastAsia="fr-FR"/>
        </w:rPr>
        <w:t>–</w:t>
      </w:r>
      <w:r w:rsidRPr="003E5CA7">
        <w:rPr>
          <w:rFonts w:eastAsia="Times New Roman" w:cs="Helvetica"/>
          <w:sz w:val="24"/>
          <w:szCs w:val="24"/>
          <w:lang w:eastAsia="fr-FR"/>
        </w:rPr>
        <w:t>p</w:t>
      </w:r>
      <w:r w:rsidRPr="00834250">
        <w:rPr>
          <w:rFonts w:eastAsia="Times New Roman" w:cs="Helvetica"/>
          <w:sz w:val="24"/>
          <w:szCs w:val="24"/>
          <w:lang w:eastAsia="fr-FR"/>
        </w:rPr>
        <w:t xml:space="preserve">rincipaux </w:t>
      </w:r>
      <w:r w:rsidRPr="003E5CA7">
        <w:rPr>
          <w:rFonts w:eastAsia="Times New Roman" w:cs="Helvetica"/>
          <w:sz w:val="24"/>
          <w:szCs w:val="24"/>
          <w:lang w:eastAsia="fr-FR"/>
        </w:rPr>
        <w:t xml:space="preserve"> mots/idées- et comparer avec ses notes et son manuel pour travailler les oublis, </w:t>
      </w:r>
    </w:p>
    <w:p w:rsidR="003E5CA7" w:rsidRPr="003E5CA7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3E5CA7">
        <w:rPr>
          <w:rFonts w:eastAsia="Times New Roman" w:cs="Helvetica"/>
          <w:sz w:val="24"/>
          <w:szCs w:val="24"/>
          <w:lang w:eastAsia="fr-FR"/>
        </w:rPr>
        <w:t>* relire leçons cahier/manuel et les fiches correction...</w:t>
      </w:r>
    </w:p>
    <w:p w:rsidR="003E5CA7" w:rsidRPr="00834250" w:rsidRDefault="003E5CA7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3E5CA7">
        <w:rPr>
          <w:rFonts w:eastAsia="Times New Roman" w:cs="Helvetica"/>
          <w:sz w:val="24"/>
          <w:szCs w:val="24"/>
          <w:lang w:eastAsia="fr-FR"/>
        </w:rPr>
        <w:t> </w:t>
      </w:r>
    </w:p>
    <w:p w:rsidR="00834250" w:rsidRP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834250" w:rsidRPr="00834250" w:rsidRDefault="00834250" w:rsidP="00834250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sz w:val="24"/>
          <w:szCs w:val="24"/>
          <w:lang w:eastAsia="fr-FR"/>
        </w:rPr>
      </w:pPr>
      <w:r w:rsidRPr="00834250">
        <w:rPr>
          <w:rFonts w:eastAsia="Times New Roman" w:cs="Helvetica"/>
          <w:b/>
          <w:sz w:val="24"/>
          <w:szCs w:val="24"/>
          <w:highlight w:val="yellow"/>
          <w:lang w:eastAsia="fr-FR"/>
        </w:rPr>
        <w:lastRenderedPageBreak/>
        <w:t>FACE AUX SUJETS.</w:t>
      </w:r>
    </w:p>
    <w:p w:rsidR="00834250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834250" w:rsidRPr="003E5CA7" w:rsidRDefault="00834250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</w:p>
    <w:p w:rsidR="003E5CA7" w:rsidRDefault="00834250" w:rsidP="00834250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color w:val="333333"/>
          <w:sz w:val="24"/>
          <w:szCs w:val="24"/>
          <w:lang w:eastAsia="fr-FR"/>
        </w:rPr>
      </w:pPr>
      <w:r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Avant de rédiger</w:t>
      </w:r>
      <w:r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, je lis ATTENTIVEMENT le sujet et j’analyse les mots employés afin de ne pas faire de contresens ou de hors sujet.</w:t>
      </w:r>
    </w:p>
    <w:p w:rsidR="00834250" w:rsidRDefault="00834250" w:rsidP="00834250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color w:val="333333"/>
          <w:sz w:val="24"/>
          <w:szCs w:val="24"/>
          <w:lang w:eastAsia="fr-FR"/>
        </w:rPr>
      </w:pPr>
    </w:p>
    <w:p w:rsidR="00834250" w:rsidRPr="003E5CA7" w:rsidRDefault="00834250" w:rsidP="003E5CA7">
      <w:pPr>
        <w:shd w:val="clear" w:color="auto" w:fill="FCFCFC"/>
        <w:spacing w:after="0" w:line="270" w:lineRule="atLeast"/>
        <w:textAlignment w:val="baseline"/>
        <w:rPr>
          <w:rFonts w:eastAsia="Times New Roman" w:cs="Helvetica"/>
          <w:color w:val="333333"/>
          <w:sz w:val="24"/>
          <w:szCs w:val="24"/>
          <w:lang w:eastAsia="fr-FR"/>
        </w:rPr>
      </w:pPr>
    </w:p>
    <w:p w:rsidR="00720429" w:rsidRPr="00720429" w:rsidRDefault="003E5CA7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</w:pPr>
      <w:r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 xml:space="preserve">Avant de rédiger, je </w:t>
      </w:r>
      <w:r w:rsidR="00834250"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 xml:space="preserve">REFLECHIS AU VOCABULAIRE </w:t>
      </w:r>
      <w:r w:rsidR="001B2B9B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à</w:t>
      </w:r>
      <w:r w:rsidR="001B2B9B"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 xml:space="preserve"> employe</w:t>
      </w:r>
      <w:r w:rsidR="001B2B9B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r</w:t>
      </w:r>
      <w:r w:rsidR="001B2B9B"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 w:rsidR="00834250"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ET A L’ORTHOGRAPHE</w:t>
      </w:r>
      <w:r w:rsid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.</w:t>
      </w:r>
    </w:p>
    <w:p w:rsidR="003E5CA7" w:rsidRPr="003E5CA7" w:rsidRDefault="00720429" w:rsidP="00720429">
      <w:pPr>
        <w:shd w:val="clear" w:color="auto" w:fill="FCFCFC"/>
        <w:spacing w:after="0" w:line="270" w:lineRule="atLeast"/>
        <w:jc w:val="both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0C029A">
        <w:rPr>
          <w:rFonts w:eastAsia="Times New Roman" w:cs="Helvetica"/>
          <w:sz w:val="24"/>
          <w:szCs w:val="24"/>
          <w:lang w:eastAsia="fr-FR"/>
        </w:rPr>
        <w:t>J</w:t>
      </w:r>
      <w:r w:rsidR="003E5CA7" w:rsidRPr="003E5CA7">
        <w:rPr>
          <w:rFonts w:eastAsia="Times New Roman" w:cs="Helvetica"/>
          <w:sz w:val="24"/>
          <w:szCs w:val="24"/>
          <w:lang w:eastAsia="fr-FR"/>
        </w:rPr>
        <w:t>’utilise les brouillons mis à ma disposition</w:t>
      </w:r>
      <w:r w:rsidR="001B2B9B">
        <w:rPr>
          <w:rFonts w:eastAsia="Times New Roman" w:cs="Helvetica"/>
          <w:sz w:val="24"/>
          <w:szCs w:val="24"/>
          <w:lang w:eastAsia="fr-FR"/>
        </w:rPr>
        <w:t xml:space="preserve"> afin d’éviter </w:t>
      </w:r>
      <w:r w:rsidR="003E5CA7" w:rsidRPr="003E5CA7">
        <w:rPr>
          <w:rFonts w:eastAsia="Times New Roman" w:cs="Helvetica"/>
          <w:sz w:val="24"/>
          <w:szCs w:val="24"/>
          <w:lang w:eastAsia="fr-FR"/>
        </w:rPr>
        <w:t xml:space="preserve"> </w:t>
      </w:r>
      <w:r w:rsidRPr="000C029A">
        <w:rPr>
          <w:rFonts w:eastAsia="Times New Roman" w:cs="Helvetica"/>
          <w:sz w:val="24"/>
          <w:szCs w:val="24"/>
          <w:lang w:eastAsia="fr-FR"/>
        </w:rPr>
        <w:t xml:space="preserve">les </w:t>
      </w:r>
      <w:r w:rsidR="003E5CA7" w:rsidRPr="003E5CA7">
        <w:rPr>
          <w:rFonts w:eastAsia="Times New Roman" w:cs="Helvetica"/>
          <w:sz w:val="24"/>
          <w:szCs w:val="24"/>
          <w:lang w:eastAsia="fr-FR"/>
        </w:rPr>
        <w:t xml:space="preserve">participes passés </w:t>
      </w:r>
      <w:r w:rsidRPr="000C029A">
        <w:rPr>
          <w:rFonts w:eastAsia="Times New Roman" w:cs="Helvetica"/>
          <w:sz w:val="24"/>
          <w:szCs w:val="24"/>
          <w:lang w:eastAsia="fr-FR"/>
        </w:rPr>
        <w:t xml:space="preserve">inattendus </w:t>
      </w:r>
      <w:r w:rsidR="003E5CA7" w:rsidRPr="003E5CA7">
        <w:rPr>
          <w:rFonts w:eastAsia="Times New Roman" w:cs="Helvetica"/>
          <w:sz w:val="24"/>
          <w:szCs w:val="24"/>
          <w:lang w:eastAsia="fr-FR"/>
        </w:rPr>
        <w:t>et les aplats de correcteur...</w:t>
      </w:r>
    </w:p>
    <w:p w:rsidR="003E5CA7" w:rsidRPr="003E5CA7" w:rsidRDefault="003E5CA7" w:rsidP="003E5CA7">
      <w:pPr>
        <w:shd w:val="clear" w:color="auto" w:fill="FCFCFC"/>
        <w:spacing w:after="0" w:line="270" w:lineRule="atLeast"/>
        <w:textAlignment w:val="baseline"/>
        <w:rPr>
          <w:rFonts w:eastAsia="Times New Roman" w:cs="Helvetica"/>
          <w:sz w:val="24"/>
          <w:szCs w:val="24"/>
          <w:lang w:eastAsia="fr-FR"/>
        </w:rPr>
      </w:pPr>
      <w:r w:rsidRPr="003E5CA7">
        <w:rPr>
          <w:rFonts w:eastAsia="Times New Roman" w:cs="Helvetica"/>
          <w:sz w:val="24"/>
          <w:szCs w:val="24"/>
          <w:lang w:eastAsia="fr-FR"/>
        </w:rPr>
        <w:t> </w:t>
      </w:r>
    </w:p>
    <w:p w:rsidR="003E5CA7" w:rsidRPr="003E5CA7" w:rsidRDefault="003E5CA7" w:rsidP="00720429">
      <w:pPr>
        <w:shd w:val="clear" w:color="auto" w:fill="FCFCFC"/>
        <w:spacing w:after="0" w:line="270" w:lineRule="atLeast"/>
        <w:jc w:val="center"/>
        <w:textAlignment w:val="baseline"/>
        <w:rPr>
          <w:rFonts w:eastAsia="Times New Roman" w:cs="Helvetica"/>
          <w:color w:val="FF0000"/>
          <w:sz w:val="24"/>
          <w:szCs w:val="24"/>
          <w:lang w:eastAsia="fr-FR"/>
        </w:rPr>
      </w:pPr>
      <w:r w:rsidRPr="00720429">
        <w:rPr>
          <w:rFonts w:eastAsia="Times New Roman" w:cs="Helvetica"/>
          <w:b/>
          <w:bCs/>
          <w:color w:val="FF0000"/>
          <w:sz w:val="24"/>
          <w:szCs w:val="24"/>
          <w:u w:val="single"/>
          <w:lang w:eastAsia="fr-FR"/>
        </w:rPr>
        <w:t>Pensez qu’une introduction, une problématique et une conclusion seront valorisées lors de la correction.</w:t>
      </w:r>
    </w:p>
    <w:p w:rsidR="0010229C" w:rsidRDefault="0010229C" w:rsidP="00720429">
      <w:pPr>
        <w:jc w:val="center"/>
        <w:rPr>
          <w:color w:val="FF0000"/>
          <w:sz w:val="24"/>
          <w:szCs w:val="24"/>
        </w:rPr>
      </w:pPr>
    </w:p>
    <w:p w:rsidR="00720429" w:rsidRDefault="001B2B9B" w:rsidP="00720429">
      <w:pPr>
        <w:jc w:val="center"/>
        <w:rPr>
          <w:b/>
          <w:sz w:val="24"/>
          <w:szCs w:val="24"/>
        </w:rPr>
      </w:pPr>
      <w:r w:rsidRPr="001B2B9B">
        <w:rPr>
          <w:b/>
          <w:sz w:val="24"/>
          <w:szCs w:val="24"/>
          <w:highlight w:val="yellow"/>
        </w:rPr>
        <w:t>LE PLANNING.</w:t>
      </w:r>
    </w:p>
    <w:p w:rsidR="001B2B9B" w:rsidRDefault="001B2B9B" w:rsidP="00720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vous revient de le construire après avoir répondu aux  questions : </w:t>
      </w:r>
    </w:p>
    <w:p w:rsidR="001B2B9B" w:rsidRDefault="001B2B9B" w:rsidP="0072042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où</w:t>
      </w:r>
      <w:proofErr w:type="gramEnd"/>
      <w:r>
        <w:rPr>
          <w:b/>
          <w:sz w:val="24"/>
          <w:szCs w:val="24"/>
        </w:rPr>
        <w:t xml:space="preserve"> suis-je en difficulté ? quelles sont mes lacunes ? </w:t>
      </w:r>
    </w:p>
    <w:p w:rsidR="001B2B9B" w:rsidRDefault="001B2B9B" w:rsidP="001B2B9B">
      <w:pPr>
        <w:jc w:val="center"/>
        <w:rPr>
          <w:b/>
          <w:sz w:val="24"/>
          <w:szCs w:val="24"/>
        </w:rPr>
      </w:pPr>
      <w:r w:rsidRPr="001B2B9B">
        <w:rPr>
          <w:sz w:val="24"/>
          <w:szCs w:val="24"/>
        </w:rPr>
        <w:t>Les chapitres qui posent problème doivent être travaillés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en premier.</w:t>
      </w:r>
    </w:p>
    <w:p w:rsidR="001B2B9B" w:rsidRDefault="001B2B9B" w:rsidP="001B2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Réserver les « gros » chapitres  comme « La Seconde guerre mondiale et la France dans la guerre » aux  week-ends.</w:t>
      </w:r>
    </w:p>
    <w:p w:rsidR="00824766" w:rsidRDefault="00824766" w:rsidP="00824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Exemple.</w:t>
      </w:r>
    </w:p>
    <w:p w:rsidR="00824766" w:rsidRPr="00824766" w:rsidRDefault="00824766" w:rsidP="001B2B9B">
      <w:pPr>
        <w:rPr>
          <w:sz w:val="24"/>
          <w:szCs w:val="24"/>
        </w:rPr>
      </w:pPr>
      <w:r w:rsidRPr="00824766">
        <w:rPr>
          <w:sz w:val="24"/>
          <w:szCs w:val="24"/>
        </w:rPr>
        <w:t>Le 7/06 : la Première Guerre mondiale ;</w:t>
      </w:r>
    </w:p>
    <w:p w:rsidR="00824766" w:rsidRPr="00824766" w:rsidRDefault="00824766" w:rsidP="001B2B9B">
      <w:pPr>
        <w:rPr>
          <w:sz w:val="24"/>
          <w:szCs w:val="24"/>
        </w:rPr>
      </w:pPr>
      <w:r w:rsidRPr="00824766">
        <w:rPr>
          <w:sz w:val="24"/>
          <w:szCs w:val="24"/>
        </w:rPr>
        <w:t>Les 8 et 9/06 : je reprends la 1° GM et je révise les totalitarismes.</w:t>
      </w:r>
    </w:p>
    <w:p w:rsidR="00824766" w:rsidRPr="00824766" w:rsidRDefault="00824766" w:rsidP="001B2B9B">
      <w:pPr>
        <w:rPr>
          <w:sz w:val="24"/>
          <w:szCs w:val="24"/>
        </w:rPr>
      </w:pPr>
      <w:r w:rsidRPr="00824766">
        <w:rPr>
          <w:sz w:val="24"/>
          <w:szCs w:val="24"/>
        </w:rPr>
        <w:t>WE des 10 et 11</w:t>
      </w:r>
      <w:r>
        <w:rPr>
          <w:sz w:val="24"/>
          <w:szCs w:val="24"/>
        </w:rPr>
        <w:t>/06</w:t>
      </w:r>
      <w:r w:rsidRPr="00824766">
        <w:rPr>
          <w:sz w:val="24"/>
          <w:szCs w:val="24"/>
        </w:rPr>
        <w:t> : La Seconde guerre mondiale et la France dans la guerre.</w:t>
      </w:r>
    </w:p>
    <w:p w:rsidR="00824766" w:rsidRDefault="00824766" w:rsidP="00824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</w:t>
      </w:r>
    </w:p>
    <w:p w:rsidR="00824766" w:rsidRPr="001B2B9B" w:rsidRDefault="00824766" w:rsidP="00824766">
      <w:pPr>
        <w:jc w:val="center"/>
        <w:rPr>
          <w:b/>
          <w:sz w:val="24"/>
          <w:szCs w:val="24"/>
        </w:rPr>
      </w:pPr>
      <w:r w:rsidRPr="00824766">
        <w:rPr>
          <w:b/>
          <w:sz w:val="24"/>
          <w:szCs w:val="24"/>
          <w:highlight w:val="yellow"/>
        </w:rPr>
        <w:t>Et vos professeurs sont là pour vous aider.</w:t>
      </w:r>
    </w:p>
    <w:sectPr w:rsidR="00824766" w:rsidRPr="001B2B9B" w:rsidSect="001022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66" w:rsidRDefault="00824766" w:rsidP="00824766">
      <w:pPr>
        <w:spacing w:after="0" w:line="240" w:lineRule="auto"/>
      </w:pPr>
      <w:r>
        <w:separator/>
      </w:r>
    </w:p>
  </w:endnote>
  <w:endnote w:type="continuationSeparator" w:id="0">
    <w:p w:rsidR="00824766" w:rsidRDefault="00824766" w:rsidP="0082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88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24766" w:rsidRDefault="0082476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4766" w:rsidRDefault="008247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66" w:rsidRDefault="00824766" w:rsidP="00824766">
      <w:pPr>
        <w:spacing w:after="0" w:line="240" w:lineRule="auto"/>
      </w:pPr>
      <w:r>
        <w:separator/>
      </w:r>
    </w:p>
  </w:footnote>
  <w:footnote w:type="continuationSeparator" w:id="0">
    <w:p w:rsidR="00824766" w:rsidRDefault="00824766" w:rsidP="0082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CA7"/>
    <w:rsid w:val="000455D2"/>
    <w:rsid w:val="000C029A"/>
    <w:rsid w:val="000D1927"/>
    <w:rsid w:val="0010229C"/>
    <w:rsid w:val="001B2B9B"/>
    <w:rsid w:val="003E5CA7"/>
    <w:rsid w:val="00596DB0"/>
    <w:rsid w:val="00720429"/>
    <w:rsid w:val="00824766"/>
    <w:rsid w:val="00834250"/>
    <w:rsid w:val="00925928"/>
    <w:rsid w:val="00945B74"/>
    <w:rsid w:val="00A624CE"/>
    <w:rsid w:val="00D61D9F"/>
    <w:rsid w:val="00E92C88"/>
    <w:rsid w:val="00E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E5CA7"/>
    <w:rPr>
      <w:b/>
      <w:bCs/>
    </w:rPr>
  </w:style>
  <w:style w:type="character" w:customStyle="1" w:styleId="apple-converted-space">
    <w:name w:val="apple-converted-space"/>
    <w:basedOn w:val="Policepardfaut"/>
    <w:rsid w:val="003E5CA7"/>
  </w:style>
  <w:style w:type="character" w:styleId="Accentuation">
    <w:name w:val="Emphasis"/>
    <w:basedOn w:val="Policepardfaut"/>
    <w:uiPriority w:val="20"/>
    <w:qFormat/>
    <w:rsid w:val="003E5CA7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82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766"/>
  </w:style>
  <w:style w:type="paragraph" w:styleId="Pieddepage">
    <w:name w:val="footer"/>
    <w:basedOn w:val="Normal"/>
    <w:link w:val="PieddepageCar"/>
    <w:uiPriority w:val="99"/>
    <w:unhideWhenUsed/>
    <w:rsid w:val="0082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2017-06-07T07:26:00Z</dcterms:created>
  <dcterms:modified xsi:type="dcterms:W3CDTF">2017-06-07T07:26:00Z</dcterms:modified>
</cp:coreProperties>
</file>